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FE95A" w14:textId="77777777" w:rsidR="00FB1562" w:rsidRPr="00430D89" w:rsidRDefault="00430D89" w:rsidP="00C01455">
      <w:pPr>
        <w:pStyle w:val="SpecSN"/>
      </w:pPr>
      <w:r w:rsidRPr="00FB096E">
        <w:rPr>
          <w:caps/>
          <w:u w:val="single"/>
        </w:rPr>
        <w:t>Dörken</w:t>
      </w:r>
      <w:r w:rsidR="001A73BD" w:rsidRPr="00FB096E">
        <w:rPr>
          <w:u w:val="single"/>
        </w:rPr>
        <w:t xml:space="preserve"> </w:t>
      </w:r>
      <w:r w:rsidR="001727DB">
        <w:rPr>
          <w:u w:val="single"/>
        </w:rPr>
        <w:t xml:space="preserve">SYSTEMS INC. </w:t>
      </w:r>
      <w:r w:rsidR="001A73BD" w:rsidRPr="00FB096E">
        <w:rPr>
          <w:u w:val="single"/>
        </w:rPr>
        <w:t>GUIDE NOTE</w:t>
      </w:r>
      <w:r w:rsidRPr="00430D89">
        <w:t>:</w:t>
      </w:r>
      <w:r w:rsidR="00A673D4">
        <w:t xml:space="preserve"> </w:t>
      </w:r>
      <w:r w:rsidR="00FB1562" w:rsidRPr="00430D89">
        <w:t xml:space="preserve">This master specification section includes </w:t>
      </w:r>
      <w:r w:rsidR="001727DB" w:rsidRPr="001727DB">
        <w:rPr>
          <w:caps/>
        </w:rPr>
        <w:t>Dörken</w:t>
      </w:r>
      <w:r w:rsidR="001727DB" w:rsidRPr="001727DB">
        <w:t xml:space="preserve"> SYSTEMS INC. </w:t>
      </w:r>
      <w:r w:rsidR="00E72CE1" w:rsidRPr="001727DB">
        <w:t xml:space="preserve">GUIDE </w:t>
      </w:r>
      <w:r w:rsidR="00F22DC3" w:rsidRPr="001727DB">
        <w:t>NOTES</w:t>
      </w:r>
      <w:r w:rsidR="00F22DC3" w:rsidRPr="00430D89">
        <w:t xml:space="preserve"> </w:t>
      </w:r>
      <w:r w:rsidR="00EF3DDF" w:rsidRPr="00430D89">
        <w:t xml:space="preserve">identified </w:t>
      </w:r>
      <w:r w:rsidR="00FB1562" w:rsidRPr="00430D89">
        <w:t>as</w:t>
      </w:r>
      <w:r w:rsidR="000B5653" w:rsidRPr="00430D89">
        <w:t xml:space="preserve"> “</w:t>
      </w:r>
      <w:r w:rsidRPr="00430D89">
        <w:rPr>
          <w:caps/>
        </w:rPr>
        <w:t>Dörken</w:t>
      </w:r>
      <w:r w:rsidRPr="00430D89">
        <w:t xml:space="preserve"> </w:t>
      </w:r>
      <w:r w:rsidR="007A62A5">
        <w:t xml:space="preserve">SYSTEMS INC. </w:t>
      </w:r>
      <w:r w:rsidR="00E72CE1" w:rsidRPr="00430D89">
        <w:t>GUIDE NOTE</w:t>
      </w:r>
      <w:r w:rsidR="000B5653" w:rsidRPr="00430D89">
        <w:t xml:space="preserve">” </w:t>
      </w:r>
      <w:r w:rsidR="00FB1562" w:rsidRPr="00430D89">
        <w:t>for information purposes and to assist the specification writer in making appropriate decisions.</w:t>
      </w:r>
      <w:r w:rsidR="00A673D4">
        <w:t xml:space="preserve"> </w:t>
      </w:r>
      <w:r w:rsidR="00FB1562" w:rsidRPr="00430D89">
        <w:t xml:space="preserve">The </w:t>
      </w:r>
      <w:r w:rsidR="007A62A5" w:rsidRPr="00430D89">
        <w:rPr>
          <w:caps/>
        </w:rPr>
        <w:t>Dörken</w:t>
      </w:r>
      <w:r w:rsidR="007A62A5" w:rsidRPr="00430D89">
        <w:t xml:space="preserve"> </w:t>
      </w:r>
      <w:r w:rsidR="007A62A5">
        <w:t xml:space="preserve">SYSTEMS INC </w:t>
      </w:r>
      <w:r w:rsidR="00E72CE1" w:rsidRPr="00430D89">
        <w:t>GUIDE NOTE</w:t>
      </w:r>
      <w:r w:rsidR="00FB1562" w:rsidRPr="00430D89">
        <w:t xml:space="preserve"> always immediately precedes the text to which it is referring.</w:t>
      </w:r>
      <w:r w:rsidR="00A673D4">
        <w:t xml:space="preserve"> </w:t>
      </w:r>
      <w:r w:rsidR="00FB1562" w:rsidRPr="00430D89">
        <w:t xml:space="preserve">The section serves as a guideline only and should be edited with deletions and additions to meet specific project </w:t>
      </w:r>
      <w:r w:rsidR="00EF3DDF" w:rsidRPr="00430D89">
        <w:t>requirements</w:t>
      </w:r>
      <w:r w:rsidR="00FB1562" w:rsidRPr="00430D89">
        <w:t>.</w:t>
      </w:r>
    </w:p>
    <w:p w14:paraId="4177D240" w14:textId="77777777" w:rsidR="00FB1562" w:rsidRDefault="001727DB" w:rsidP="00A413E9">
      <w:pPr>
        <w:pStyle w:val="SpecSN"/>
      </w:pPr>
      <w:r w:rsidRPr="00FB096E">
        <w:rPr>
          <w:caps/>
          <w:u w:val="single"/>
        </w:rPr>
        <w:t>Dörken</w:t>
      </w:r>
      <w:r w:rsidRPr="00FB096E">
        <w:rPr>
          <w:u w:val="single"/>
        </w:rPr>
        <w:t xml:space="preserve"> </w:t>
      </w:r>
      <w:r>
        <w:rPr>
          <w:u w:val="single"/>
        </w:rPr>
        <w:t xml:space="preserve">SYSTEMS INC. </w:t>
      </w:r>
      <w:r w:rsidR="00E72CE1" w:rsidRPr="003166AD">
        <w:rPr>
          <w:u w:val="single"/>
        </w:rPr>
        <w:t>GUIDE NOTE</w:t>
      </w:r>
      <w:r w:rsidR="00430D89" w:rsidRPr="00430D89">
        <w:t>:</w:t>
      </w:r>
      <w:r w:rsidR="00A673D4">
        <w:t xml:space="preserve"> </w:t>
      </w:r>
      <w:r w:rsidR="00FB1562" w:rsidRPr="00430D89">
        <w:t xml:space="preserve">This specification section follows the recommendations of the Construction Specifications </w:t>
      </w:r>
      <w:r w:rsidR="000B5653" w:rsidRPr="00430D89">
        <w:t>Institute</w:t>
      </w:r>
      <w:r w:rsidR="00FB1562" w:rsidRPr="00430D89">
        <w:t xml:space="preserve">, </w:t>
      </w:r>
      <w:r w:rsidR="000B5653" w:rsidRPr="00430D89">
        <w:t xml:space="preserve">Project Resource </w:t>
      </w:r>
      <w:r w:rsidR="00FB1562" w:rsidRPr="00430D89">
        <w:t xml:space="preserve">Manual including </w:t>
      </w:r>
      <w:proofErr w:type="spellStart"/>
      <w:r w:rsidR="000B5653" w:rsidRPr="00430D89">
        <w:t>MasterFormat</w:t>
      </w:r>
      <w:proofErr w:type="spellEnd"/>
      <w:r w:rsidR="000B5653" w:rsidRPr="00430D89">
        <w:t xml:space="preserve">™, </w:t>
      </w:r>
      <w:proofErr w:type="spellStart"/>
      <w:r w:rsidR="000B5653" w:rsidRPr="00430D89">
        <w:t>SectionFormat</w:t>
      </w:r>
      <w:proofErr w:type="spellEnd"/>
      <w:r w:rsidR="000B5653" w:rsidRPr="00430D89">
        <w:t xml:space="preserve">™, and </w:t>
      </w:r>
      <w:proofErr w:type="spellStart"/>
      <w:r w:rsidR="000B5653" w:rsidRPr="00430D89">
        <w:t>PageFormat</w:t>
      </w:r>
      <w:proofErr w:type="spellEnd"/>
      <w:r w:rsidR="000B5653" w:rsidRPr="00430D89">
        <w:t>™</w:t>
      </w:r>
      <w:r w:rsidR="00FB1562" w:rsidRPr="00430D89">
        <w:t>.</w:t>
      </w:r>
      <w:r w:rsidR="00A673D4">
        <w:t xml:space="preserve"> </w:t>
      </w:r>
      <w:r w:rsidR="00FB1562" w:rsidRPr="00430D89">
        <w:t xml:space="preserve">Optional text is indicated by </w:t>
      </w:r>
      <w:r w:rsidR="00354315" w:rsidRPr="00430D89">
        <w:t xml:space="preserve">square </w:t>
      </w:r>
      <w:r w:rsidR="00FB1562" w:rsidRPr="00430D89">
        <w:t xml:space="preserve">brackets </w:t>
      </w:r>
      <w:r w:rsidR="00EB7FC5" w:rsidRPr="00430D89">
        <w:t>[</w:t>
      </w:r>
      <w:r w:rsidR="00FB1562" w:rsidRPr="00430D89">
        <w:t xml:space="preserve">]; delete </w:t>
      </w:r>
      <w:r w:rsidR="00354315" w:rsidRPr="00430D89">
        <w:t xml:space="preserve">the </w:t>
      </w:r>
      <w:r w:rsidR="00FB1562" w:rsidRPr="00430D89">
        <w:t xml:space="preserve">optional text including </w:t>
      </w:r>
      <w:r w:rsidR="00354315" w:rsidRPr="00430D89">
        <w:t xml:space="preserve">the </w:t>
      </w:r>
      <w:r w:rsidR="00FB1562" w:rsidRPr="00430D89">
        <w:t xml:space="preserve">brackets in the final copy of the specification. </w:t>
      </w:r>
      <w:r w:rsidR="004505A9" w:rsidRPr="00430D89">
        <w:t>D</w:t>
      </w:r>
      <w:r w:rsidR="00FB1562" w:rsidRPr="00430D89">
        <w:t xml:space="preserve">elete the </w:t>
      </w:r>
      <w:r w:rsidRPr="001727DB">
        <w:rPr>
          <w:caps/>
        </w:rPr>
        <w:t>Dörken</w:t>
      </w:r>
      <w:r w:rsidRPr="001727DB">
        <w:t xml:space="preserve"> SYSTEMS INC. </w:t>
      </w:r>
      <w:r w:rsidR="00E72CE1" w:rsidRPr="00430D89">
        <w:t xml:space="preserve">GUIDE </w:t>
      </w:r>
      <w:r w:rsidR="00F22DC3" w:rsidRPr="00430D89">
        <w:t>NOTE</w:t>
      </w:r>
      <w:r w:rsidR="00F22DC3">
        <w:t>S</w:t>
      </w:r>
      <w:r w:rsidR="00F22DC3" w:rsidRPr="00430D89">
        <w:t xml:space="preserve"> </w:t>
      </w:r>
      <w:r w:rsidR="00FB1562" w:rsidRPr="00430D89">
        <w:t>in the final copy of the specification.</w:t>
      </w:r>
      <w:r w:rsidR="00A673D4">
        <w:t xml:space="preserve"> </w:t>
      </w:r>
      <w:r w:rsidR="00FB1562" w:rsidRPr="00430D89">
        <w:t xml:space="preserve">Trade/brand names with appropriate product model numbers, styles and types are used in </w:t>
      </w:r>
      <w:r w:rsidRPr="001727DB">
        <w:rPr>
          <w:caps/>
        </w:rPr>
        <w:t>Dörken</w:t>
      </w:r>
      <w:r w:rsidRPr="001727DB">
        <w:t xml:space="preserve"> SYSTEMS INC. </w:t>
      </w:r>
      <w:r w:rsidR="00E72CE1" w:rsidRPr="00430D89">
        <w:t>GUIDE</w:t>
      </w:r>
      <w:r w:rsidR="00E72CE1" w:rsidRPr="008E7037">
        <w:t xml:space="preserve"> </w:t>
      </w:r>
      <w:r w:rsidR="00F22DC3" w:rsidRPr="008E7037">
        <w:t>NOTE</w:t>
      </w:r>
      <w:r w:rsidR="00F22DC3">
        <w:t>S</w:t>
      </w:r>
      <w:r w:rsidR="00F22DC3" w:rsidRPr="008E7037">
        <w:t xml:space="preserve"> </w:t>
      </w:r>
      <w:r w:rsidR="00FB1562" w:rsidRPr="008E7037">
        <w:t xml:space="preserve">and in the specification text Article or Paragraph titled </w:t>
      </w:r>
      <w:r w:rsidR="00EB7FC5">
        <w:t>“</w:t>
      </w:r>
      <w:r w:rsidR="00FB1562" w:rsidRPr="008E7037">
        <w:t>Acceptable Material</w:t>
      </w:r>
      <w:r w:rsidR="00EB7FC5">
        <w:t>”</w:t>
      </w:r>
      <w:r w:rsidR="00E72CE1" w:rsidRPr="008E7037">
        <w:t>.</w:t>
      </w:r>
    </w:p>
    <w:p w14:paraId="2CC9AFB4" w14:textId="77777777" w:rsidR="00011086" w:rsidRPr="00011086" w:rsidRDefault="001727DB" w:rsidP="00011086">
      <w:pPr>
        <w:pStyle w:val="SpecSN"/>
      </w:pPr>
      <w:r w:rsidRPr="00FB096E">
        <w:rPr>
          <w:caps/>
          <w:u w:val="single"/>
        </w:rPr>
        <w:t>Dörken</w:t>
      </w:r>
      <w:r w:rsidRPr="00FB096E">
        <w:rPr>
          <w:u w:val="single"/>
        </w:rPr>
        <w:t xml:space="preserve"> </w:t>
      </w:r>
      <w:r>
        <w:rPr>
          <w:u w:val="single"/>
        </w:rPr>
        <w:t xml:space="preserve">SYSTEMS INC. </w:t>
      </w:r>
      <w:r w:rsidR="00011086" w:rsidRPr="00011086">
        <w:rPr>
          <w:u w:val="single"/>
        </w:rPr>
        <w:t>GUIDE NOTE</w:t>
      </w:r>
      <w:r w:rsidR="00011086" w:rsidRPr="00430D89">
        <w:t>:</w:t>
      </w:r>
      <w:r w:rsidR="00011086">
        <w:t xml:space="preserve"> If this section is to be used to specify an Air Barrier system, then use section number 07 27 00. If this section is to be used to specify a Water-resistive Barrier system, then use section number 07 28 00. </w:t>
      </w:r>
    </w:p>
    <w:p w14:paraId="506646AF" w14:textId="77777777" w:rsidR="00892EFA" w:rsidRPr="00892EFA" w:rsidRDefault="001727DB" w:rsidP="00892EFA">
      <w:pPr>
        <w:pStyle w:val="SpecSN"/>
      </w:pPr>
      <w:r w:rsidRPr="00FB096E">
        <w:rPr>
          <w:caps/>
          <w:u w:val="single"/>
        </w:rPr>
        <w:t>Dörken</w:t>
      </w:r>
      <w:r w:rsidRPr="00FB096E">
        <w:rPr>
          <w:u w:val="single"/>
        </w:rPr>
        <w:t xml:space="preserve"> </w:t>
      </w:r>
      <w:r>
        <w:rPr>
          <w:u w:val="single"/>
        </w:rPr>
        <w:t xml:space="preserve">SYSTEMS INC. </w:t>
      </w:r>
      <w:r w:rsidR="00892EFA" w:rsidRPr="003166AD">
        <w:rPr>
          <w:u w:val="single"/>
        </w:rPr>
        <w:t>GUIDE NOTE</w:t>
      </w:r>
      <w:r w:rsidR="00892EFA" w:rsidRPr="00430D89">
        <w:t>:</w:t>
      </w:r>
      <w:r w:rsidR="00892EFA">
        <w:t xml:space="preserve"> </w:t>
      </w:r>
      <w:r w:rsidR="00892EFA" w:rsidRPr="00430D89">
        <w:t>This specification section</w:t>
      </w:r>
      <w:r w:rsidR="00E4162C">
        <w:t xml:space="preserve"> is based upon the Dö</w:t>
      </w:r>
      <w:r w:rsidR="008D61C9">
        <w:t>rken</w:t>
      </w:r>
      <w:r>
        <w:t xml:space="preserve"> Systems Inc.</w:t>
      </w:r>
      <w:r w:rsidR="00E4162C">
        <w:t xml:space="preserve"> D</w:t>
      </w:r>
      <w:r w:rsidR="009376FB">
        <w:t>ELTA</w:t>
      </w:r>
      <w:r w:rsidR="00E4162C" w:rsidRPr="00E4162C">
        <w:rPr>
          <w:vertAlign w:val="superscript"/>
        </w:rPr>
        <w:t>®</w:t>
      </w:r>
      <w:r w:rsidR="00E4162C">
        <w:t>-</w:t>
      </w:r>
      <w:r w:rsidR="003642C4">
        <w:t>FASSADE</w:t>
      </w:r>
      <w:r w:rsidR="00E4162C">
        <w:t xml:space="preserve"> SA product line.</w:t>
      </w:r>
    </w:p>
    <w:p w14:paraId="7EB28D8C" w14:textId="77777777" w:rsidR="00FB1562" w:rsidRPr="008E7037" w:rsidRDefault="00FB1562" w:rsidP="00A413E9">
      <w:pPr>
        <w:pStyle w:val="SpecPart"/>
      </w:pPr>
      <w:r w:rsidRPr="008E7037">
        <w:t>1</w:t>
      </w:r>
      <w:r w:rsidRPr="008E7037">
        <w:tab/>
        <w:t>GENERAL</w:t>
      </w:r>
    </w:p>
    <w:p w14:paraId="22ED3C3B" w14:textId="77777777" w:rsidR="00A413E9" w:rsidRDefault="00A413E9" w:rsidP="00A413E9">
      <w:pPr>
        <w:pStyle w:val="SpecArticle"/>
      </w:pPr>
      <w:r w:rsidRPr="008E7037">
        <w:t>1.01</w:t>
      </w:r>
      <w:r w:rsidRPr="008E7037">
        <w:tab/>
        <w:t>SUMMARY OF WORK</w:t>
      </w:r>
    </w:p>
    <w:p w14:paraId="022C6D64" w14:textId="77777777" w:rsidR="00C8482D" w:rsidRDefault="00C8482D" w:rsidP="00052EC2">
      <w:pPr>
        <w:pStyle w:val="SpecP1"/>
      </w:pPr>
    </w:p>
    <w:p w14:paraId="7D6D5384" w14:textId="77777777" w:rsidR="00FB1562" w:rsidRDefault="000B5653" w:rsidP="00052EC2">
      <w:pPr>
        <w:pStyle w:val="SpecP1"/>
      </w:pPr>
      <w:r>
        <w:t>A.</w:t>
      </w:r>
      <w:r w:rsidR="00FB1562" w:rsidRPr="008E7037">
        <w:tab/>
        <w:t xml:space="preserve">This Section </w:t>
      </w:r>
      <w:r w:rsidR="00292A58" w:rsidRPr="008E7037">
        <w:t>specifies</w:t>
      </w:r>
      <w:r w:rsidR="00927D92">
        <w:t xml:space="preserve"> </w:t>
      </w:r>
      <w:r w:rsidR="00892EFA">
        <w:t xml:space="preserve">self-adhered </w:t>
      </w:r>
      <w:r w:rsidR="00927D92">
        <w:t>water-resi</w:t>
      </w:r>
      <w:r w:rsidR="006D2B6B">
        <w:t>s</w:t>
      </w:r>
      <w:r w:rsidR="00927D92">
        <w:t>tive barriers</w:t>
      </w:r>
      <w:r w:rsidR="00892EFA">
        <w:t>, air barriers</w:t>
      </w:r>
      <w:r w:rsidR="005927C4">
        <w:t>,</w:t>
      </w:r>
      <w:r w:rsidR="00927D92">
        <w:t xml:space="preserve"> and accessories.</w:t>
      </w:r>
    </w:p>
    <w:p w14:paraId="6629E604" w14:textId="77777777" w:rsidR="00D461EA" w:rsidRPr="008E7037" w:rsidRDefault="00D461EA" w:rsidP="00052EC2">
      <w:pPr>
        <w:pStyle w:val="SpecP1"/>
      </w:pPr>
    </w:p>
    <w:p w14:paraId="706A09FB" w14:textId="77777777" w:rsidR="00FB1562" w:rsidRPr="008E7037" w:rsidRDefault="00FB1562" w:rsidP="00A413E9">
      <w:pPr>
        <w:pStyle w:val="SpecArticle"/>
      </w:pPr>
      <w:r w:rsidRPr="008E7037">
        <w:t>1.02</w:t>
      </w:r>
      <w:r w:rsidRPr="008E7037">
        <w:tab/>
        <w:t>RELATED REQUIREMENTS</w:t>
      </w:r>
    </w:p>
    <w:p w14:paraId="2F0DDCEB" w14:textId="77777777" w:rsidR="00943FD5" w:rsidRDefault="001727DB">
      <w:pPr>
        <w:pStyle w:val="SpecSN"/>
      </w:pPr>
      <w:r w:rsidRPr="00FB096E">
        <w:rPr>
          <w:caps/>
          <w:u w:val="single"/>
        </w:rPr>
        <w:t>Dörken</w:t>
      </w:r>
      <w:r w:rsidRPr="00FB096E">
        <w:rPr>
          <w:u w:val="single"/>
        </w:rPr>
        <w:t xml:space="preserve"> </w:t>
      </w:r>
      <w:r>
        <w:rPr>
          <w:u w:val="single"/>
        </w:rPr>
        <w:t xml:space="preserve">SYSTEMS INC. </w:t>
      </w:r>
      <w:r w:rsidR="00E72CE1" w:rsidRPr="00FB096E">
        <w:rPr>
          <w:u w:val="single"/>
        </w:rPr>
        <w:t>GUIDE NOTE</w:t>
      </w:r>
      <w:r w:rsidR="00430D89" w:rsidRPr="00430D89">
        <w:t>:</w:t>
      </w:r>
      <w:r w:rsidR="00A673D4">
        <w:t xml:space="preserve"> </w:t>
      </w:r>
      <w:r w:rsidR="00FB1562" w:rsidRPr="008E7037">
        <w:t xml:space="preserve">Include in this Paragraph only those sections and documents that directly affect the work of this section. If a reader of this section could reasonably expect to find a product or component specified in this section, but it is </w:t>
      </w:r>
      <w:proofErr w:type="gramStart"/>
      <w:r w:rsidR="00FB1562" w:rsidRPr="008E7037">
        <w:t>actually specified</w:t>
      </w:r>
      <w:proofErr w:type="gramEnd"/>
      <w:r w:rsidR="00FB1562" w:rsidRPr="008E7037">
        <w:t xml:space="preserve"> elsewhere, then the related section number(s) should be listed in the </w:t>
      </w:r>
      <w:r w:rsidR="004505A9" w:rsidRPr="008E7037">
        <w:t>P</w:t>
      </w:r>
      <w:r w:rsidR="00FB1562" w:rsidRPr="008E7037">
        <w:t>aragraph below. Do not include Division 00 Documents or Division 01 Sections since it is assumed that all technical sections are related to all project Division 00 Documents and Division 01 Sections to some degree. Refer to other documents with caution since referencing them may cause them to be considered a legal part of the Contract. Edit the following paragraphs to suit specific project conditions.</w:t>
      </w:r>
    </w:p>
    <w:p w14:paraId="41E0EB3A" w14:textId="77777777" w:rsidR="00F838B4" w:rsidRDefault="000B5653" w:rsidP="00052EC2">
      <w:pPr>
        <w:pStyle w:val="SpecP1"/>
      </w:pPr>
      <w:r>
        <w:t>A.</w:t>
      </w:r>
      <w:r w:rsidR="00FB1562" w:rsidRPr="008E7037">
        <w:tab/>
      </w:r>
      <w:r w:rsidR="00F838B4">
        <w:t>Section [</w:t>
      </w:r>
      <w:r>
        <w:t>______</w:t>
      </w:r>
      <w:r w:rsidR="00F838B4">
        <w:t>].</w:t>
      </w:r>
    </w:p>
    <w:p w14:paraId="6CACF153" w14:textId="77777777" w:rsidR="00144379" w:rsidRDefault="00144379" w:rsidP="00052EC2">
      <w:pPr>
        <w:pStyle w:val="SpecP1"/>
      </w:pPr>
    </w:p>
    <w:p w14:paraId="41B2F483" w14:textId="77777777" w:rsidR="00FB1562" w:rsidRPr="008E7037" w:rsidRDefault="001727DB" w:rsidP="00A413E9">
      <w:pPr>
        <w:pStyle w:val="SpecSN"/>
      </w:pPr>
      <w:r w:rsidRPr="00FB096E">
        <w:rPr>
          <w:caps/>
          <w:u w:val="single"/>
        </w:rPr>
        <w:t>Dörken</w:t>
      </w:r>
      <w:r w:rsidRPr="00FB096E">
        <w:rPr>
          <w:u w:val="single"/>
        </w:rPr>
        <w:t xml:space="preserve"> </w:t>
      </w:r>
      <w:r>
        <w:rPr>
          <w:u w:val="single"/>
        </w:rPr>
        <w:t xml:space="preserve">SYSTEMS INC. </w:t>
      </w:r>
      <w:r w:rsidR="00E72CE1" w:rsidRPr="00FB096E">
        <w:rPr>
          <w:u w:val="single"/>
        </w:rPr>
        <w:t>GUIDE NOTE</w:t>
      </w:r>
      <w:r w:rsidR="00430D89">
        <w:t>:</w:t>
      </w:r>
      <w:r w:rsidR="00A673D4">
        <w:t xml:space="preserve"> </w:t>
      </w:r>
      <w:r w:rsidR="00FB1562" w:rsidRPr="008E7037">
        <w:t>In the following Article, include only those reference standards which appear in the finished version of the project specification.</w:t>
      </w:r>
    </w:p>
    <w:p w14:paraId="095B2D12" w14:textId="77777777" w:rsidR="00FB1562" w:rsidRDefault="00FB1562" w:rsidP="00A413E9">
      <w:pPr>
        <w:pStyle w:val="SpecArticle"/>
      </w:pPr>
      <w:r w:rsidRPr="008E7037">
        <w:t>1.0</w:t>
      </w:r>
      <w:r w:rsidR="00164C91">
        <w:t>3</w:t>
      </w:r>
      <w:r w:rsidRPr="008E7037">
        <w:tab/>
        <w:t>REFERENCE STANDARDS</w:t>
      </w:r>
    </w:p>
    <w:p w14:paraId="09DCB919" w14:textId="77777777" w:rsidR="002523D5" w:rsidRDefault="002523D5" w:rsidP="00052EC2">
      <w:pPr>
        <w:pStyle w:val="SpecP1"/>
      </w:pPr>
    </w:p>
    <w:p w14:paraId="73B5B857" w14:textId="77777777" w:rsidR="00AB62BC" w:rsidRDefault="00AB62BC" w:rsidP="00052EC2">
      <w:pPr>
        <w:pStyle w:val="SpecP1"/>
      </w:pPr>
      <w:r>
        <w:t>A.</w:t>
      </w:r>
      <w:r>
        <w:tab/>
        <w:t>Air Barrier Association of America (ABAA)</w:t>
      </w:r>
    </w:p>
    <w:p w14:paraId="1D6DCDA8" w14:textId="77777777" w:rsidR="00BC379E" w:rsidRDefault="00AB62BC">
      <w:pPr>
        <w:pStyle w:val="SpecP2"/>
      </w:pPr>
      <w:r>
        <w:t>1.</w:t>
      </w:r>
      <w:r>
        <w:tab/>
        <w:t xml:space="preserve">ABAA </w:t>
      </w:r>
      <w:r w:rsidR="008E385E">
        <w:t xml:space="preserve">[2011], </w:t>
      </w:r>
      <w:r>
        <w:t>Installer’s Certification Program.</w:t>
      </w:r>
    </w:p>
    <w:p w14:paraId="187756D0" w14:textId="77777777" w:rsidR="00BC379E" w:rsidRDefault="001727DB">
      <w:pPr>
        <w:pStyle w:val="SpecSN"/>
      </w:pPr>
      <w:r w:rsidRPr="00FB096E">
        <w:rPr>
          <w:caps/>
          <w:u w:val="single"/>
        </w:rPr>
        <w:t>Dörken</w:t>
      </w:r>
      <w:r w:rsidRPr="00FB096E">
        <w:rPr>
          <w:u w:val="single"/>
        </w:rPr>
        <w:t xml:space="preserve"> </w:t>
      </w:r>
      <w:r>
        <w:rPr>
          <w:u w:val="single"/>
        </w:rPr>
        <w:t xml:space="preserve">SYSTEMS INC. </w:t>
      </w:r>
      <w:r w:rsidR="009B2BCF" w:rsidRPr="009B2BCF">
        <w:rPr>
          <w:u w:val="single"/>
        </w:rPr>
        <w:t>GUIDE NOTE</w:t>
      </w:r>
      <w:r w:rsidR="008E385E">
        <w:t>: When this section was developed, A</w:t>
      </w:r>
      <w:r w:rsidR="00927D92">
        <w:t>BA</w:t>
      </w:r>
      <w:r w:rsidR="008E385E">
        <w:t>A had not yet published their installation procedures</w:t>
      </w:r>
      <w:r w:rsidR="00927D92">
        <w:t xml:space="preserve"> for </w:t>
      </w:r>
      <w:r w:rsidR="00B40D23">
        <w:t>air or water-resistive</w:t>
      </w:r>
      <w:r w:rsidR="00047652">
        <w:t xml:space="preserve"> </w:t>
      </w:r>
      <w:r w:rsidR="00927D92">
        <w:t>barriers</w:t>
      </w:r>
      <w:r w:rsidR="008E385E">
        <w:t>.</w:t>
      </w:r>
      <w:r w:rsidR="00927D92">
        <w:t xml:space="preserve"> </w:t>
      </w:r>
      <w:r w:rsidR="008E385E">
        <w:t>Check with ABAA for actual installation guid</w:t>
      </w:r>
      <w:r w:rsidR="006D2B6B">
        <w:t>e</w:t>
      </w:r>
      <w:r w:rsidR="008E385E">
        <w:t>line publication date and title before including the following paragraph in the project specification.</w:t>
      </w:r>
    </w:p>
    <w:p w14:paraId="354A268E" w14:textId="77777777" w:rsidR="00BC379E" w:rsidRDefault="008E385E">
      <w:pPr>
        <w:pStyle w:val="SpecP2"/>
      </w:pPr>
      <w:r>
        <w:t>2.</w:t>
      </w:r>
      <w:r>
        <w:tab/>
        <w:t>ABAA [2012], Water-resistive Barrier Installation Guideline.</w:t>
      </w:r>
    </w:p>
    <w:p w14:paraId="78B5E9E1" w14:textId="77777777" w:rsidR="00F4371A" w:rsidRPr="00F4371A" w:rsidRDefault="00F4371A" w:rsidP="00F4371A">
      <w:pPr>
        <w:pStyle w:val="SpecP1"/>
        <w:rPr>
          <w:lang w:eastAsia="en-US"/>
        </w:rPr>
      </w:pPr>
    </w:p>
    <w:p w14:paraId="75DA43D6" w14:textId="77777777" w:rsidR="00F4371A" w:rsidRPr="00F4371A" w:rsidRDefault="00F4371A" w:rsidP="00F4371A">
      <w:pPr>
        <w:pStyle w:val="SpecP1"/>
        <w:rPr>
          <w:lang w:eastAsia="en-US"/>
        </w:rPr>
      </w:pPr>
      <w:r w:rsidRPr="00F4371A">
        <w:rPr>
          <w:lang w:eastAsia="en-US"/>
        </w:rPr>
        <w:t>B.</w:t>
      </w:r>
      <w:r w:rsidRPr="00F4371A">
        <w:rPr>
          <w:lang w:eastAsia="en-US"/>
        </w:rPr>
        <w:tab/>
        <w:t>American Association of Textile Chemists and Colorists (AATCC)</w:t>
      </w:r>
    </w:p>
    <w:p w14:paraId="5169668C" w14:textId="77777777" w:rsidR="00F4371A" w:rsidRPr="00F4371A" w:rsidRDefault="00F4371A" w:rsidP="00F4371A">
      <w:pPr>
        <w:pStyle w:val="SpecP1"/>
        <w:rPr>
          <w:lang w:eastAsia="en-US"/>
        </w:rPr>
      </w:pPr>
    </w:p>
    <w:p w14:paraId="538FE1CC" w14:textId="77777777" w:rsidR="005927C4" w:rsidRDefault="00F4371A" w:rsidP="00F4371A">
      <w:pPr>
        <w:pStyle w:val="SpecP2"/>
      </w:pPr>
      <w:r w:rsidRPr="00F4371A">
        <w:t>1.</w:t>
      </w:r>
      <w:r w:rsidRPr="00F4371A">
        <w:tab/>
        <w:t xml:space="preserve">AATCC </w:t>
      </w:r>
      <w:r>
        <w:t>127</w:t>
      </w:r>
      <w:r w:rsidRPr="00F4371A">
        <w:t xml:space="preserve"> [200</w:t>
      </w:r>
      <w:r>
        <w:t>8</w:t>
      </w:r>
      <w:r w:rsidRPr="00F4371A">
        <w:t xml:space="preserve">], Water Resistance: </w:t>
      </w:r>
      <w:r>
        <w:t>Hydrostatic</w:t>
      </w:r>
      <w:r w:rsidRPr="00F4371A">
        <w:t xml:space="preserve"> Penetration Test.</w:t>
      </w:r>
    </w:p>
    <w:p w14:paraId="51D64040" w14:textId="77777777" w:rsidR="00F4371A" w:rsidRDefault="00F4371A" w:rsidP="00F4371A">
      <w:pPr>
        <w:pStyle w:val="SpecP1"/>
        <w:rPr>
          <w:lang w:eastAsia="en-US"/>
        </w:rPr>
      </w:pPr>
    </w:p>
    <w:p w14:paraId="236BBBBB" w14:textId="77777777" w:rsidR="00745A29" w:rsidRDefault="008C4D72" w:rsidP="005927C4">
      <w:pPr>
        <w:pStyle w:val="SpecP1"/>
        <w:rPr>
          <w:lang w:eastAsia="en-US"/>
        </w:rPr>
      </w:pPr>
      <w:r>
        <w:rPr>
          <w:lang w:eastAsia="en-US"/>
        </w:rPr>
        <w:t>C</w:t>
      </w:r>
      <w:r w:rsidR="005927C4" w:rsidRPr="008C4D72">
        <w:rPr>
          <w:lang w:eastAsia="en-US"/>
        </w:rPr>
        <w:t>.</w:t>
      </w:r>
      <w:r w:rsidR="005927C4" w:rsidRPr="008C4D72">
        <w:rPr>
          <w:lang w:eastAsia="en-US"/>
        </w:rPr>
        <w:tab/>
      </w:r>
      <w:r w:rsidR="00745A29" w:rsidRPr="008C4D72">
        <w:rPr>
          <w:lang w:eastAsia="en-US"/>
        </w:rPr>
        <w:t>American</w:t>
      </w:r>
      <w:r w:rsidR="00745A29">
        <w:rPr>
          <w:lang w:eastAsia="en-US"/>
        </w:rPr>
        <w:t xml:space="preserve"> Architectural </w:t>
      </w:r>
      <w:r w:rsidR="00B65E2C">
        <w:rPr>
          <w:lang w:eastAsia="en-US"/>
        </w:rPr>
        <w:t xml:space="preserve">Manufacturer’s </w:t>
      </w:r>
      <w:r w:rsidR="00745A29">
        <w:rPr>
          <w:lang w:eastAsia="en-US"/>
        </w:rPr>
        <w:t>Association (AAMA)</w:t>
      </w:r>
    </w:p>
    <w:p w14:paraId="770DBEA9" w14:textId="77777777" w:rsidR="005927C4" w:rsidRPr="005927C4" w:rsidRDefault="00745A29" w:rsidP="00745A29">
      <w:pPr>
        <w:pStyle w:val="SpecP2"/>
      </w:pPr>
      <w:r>
        <w:t>AAMA 711</w:t>
      </w:r>
      <w:proofErr w:type="gramStart"/>
      <w:r>
        <w:t>-[</w:t>
      </w:r>
      <w:proofErr w:type="gramEnd"/>
      <w:r>
        <w:t xml:space="preserve">2007], </w:t>
      </w:r>
      <w:r w:rsidRPr="00745A29">
        <w:t>Voluntary Specification for Self Adhering Flashing Used for Installation of Exterior Wall Fenestration Products</w:t>
      </w:r>
      <w:r w:rsidR="0012033F">
        <w:t>.</w:t>
      </w:r>
    </w:p>
    <w:p w14:paraId="65584F68" w14:textId="77777777" w:rsidR="008E385E" w:rsidRDefault="008E385E" w:rsidP="00052EC2">
      <w:pPr>
        <w:pStyle w:val="SpecP1"/>
      </w:pPr>
    </w:p>
    <w:p w14:paraId="07EB25EC" w14:textId="77777777" w:rsidR="00FB1562" w:rsidRDefault="008C4D72" w:rsidP="00052EC2">
      <w:pPr>
        <w:pStyle w:val="SpecP1"/>
      </w:pPr>
      <w:r>
        <w:t>D</w:t>
      </w:r>
      <w:r w:rsidR="00F637AA">
        <w:t>.</w:t>
      </w:r>
      <w:r w:rsidR="00F637AA">
        <w:tab/>
      </w:r>
      <w:r w:rsidR="00FB1562" w:rsidRPr="008E7037">
        <w:t>ASTM International (ASTM).</w:t>
      </w:r>
    </w:p>
    <w:p w14:paraId="631A79BE" w14:textId="77777777" w:rsidR="008821EB" w:rsidRDefault="00FA5368" w:rsidP="008821EB">
      <w:pPr>
        <w:pStyle w:val="SpecP2"/>
      </w:pPr>
      <w:r>
        <w:t>1</w:t>
      </w:r>
      <w:r w:rsidR="008821EB" w:rsidRPr="000C620E">
        <w:t>.</w:t>
      </w:r>
      <w:r w:rsidR="008821EB" w:rsidRPr="000C620E">
        <w:tab/>
        <w:t>AS</w:t>
      </w:r>
      <w:r w:rsidR="008821EB">
        <w:t>TM D1204</w:t>
      </w:r>
      <w:proofErr w:type="gramStart"/>
      <w:r w:rsidR="008821EB">
        <w:t>-[</w:t>
      </w:r>
      <w:proofErr w:type="gramEnd"/>
      <w:r w:rsidR="008821EB">
        <w:t xml:space="preserve">2008], </w:t>
      </w:r>
      <w:r w:rsidR="008821EB" w:rsidRPr="008821EB">
        <w:t>Standard Test Method for Linear Dimensional Changes of Nonrigid Thermoplastic Sheeting or Film at Elevated Temperature</w:t>
      </w:r>
      <w:r w:rsidR="008821EB">
        <w:t>.</w:t>
      </w:r>
    </w:p>
    <w:p w14:paraId="09BD51E8" w14:textId="77777777" w:rsidR="00745A29" w:rsidRPr="00745A29" w:rsidRDefault="00FA5368" w:rsidP="00745A29">
      <w:pPr>
        <w:pStyle w:val="SpecP2"/>
      </w:pPr>
      <w:r>
        <w:lastRenderedPageBreak/>
        <w:t>2</w:t>
      </w:r>
      <w:r w:rsidR="00745A29" w:rsidRPr="000C620E">
        <w:t>.</w:t>
      </w:r>
      <w:r w:rsidR="00745A29" w:rsidRPr="000C620E">
        <w:tab/>
        <w:t>ASTM D3330</w:t>
      </w:r>
      <w:proofErr w:type="gramStart"/>
      <w:r w:rsidR="00745A29" w:rsidRPr="000C620E">
        <w:t>-[</w:t>
      </w:r>
      <w:proofErr w:type="gramEnd"/>
      <w:r w:rsidR="00745A29" w:rsidRPr="000C620E">
        <w:t>201</w:t>
      </w:r>
      <w:r w:rsidR="00034D53" w:rsidRPr="000C620E">
        <w:t>0</w:t>
      </w:r>
      <w:r w:rsidR="00745A29" w:rsidRPr="000C620E">
        <w:t>]</w:t>
      </w:r>
      <w:r w:rsidR="00034D53" w:rsidRPr="000C620E">
        <w:t>,</w:t>
      </w:r>
      <w:r w:rsidR="00034D53">
        <w:t xml:space="preserve"> </w:t>
      </w:r>
      <w:r w:rsidR="00034D53" w:rsidRPr="00034D53">
        <w:t>Standard Test Method for Peel Adhesion of Pressure-Sensitive Tape</w:t>
      </w:r>
      <w:r w:rsidR="00034D53">
        <w:t>.</w:t>
      </w:r>
    </w:p>
    <w:p w14:paraId="3EFBE9A1" w14:textId="77777777" w:rsidR="00EF2042" w:rsidRDefault="00FA5368">
      <w:pPr>
        <w:pStyle w:val="SpecP2"/>
        <w:rPr>
          <w:rStyle w:val="Hyperlink"/>
        </w:rPr>
      </w:pPr>
      <w:r>
        <w:t>3</w:t>
      </w:r>
      <w:r w:rsidR="005927C4" w:rsidRPr="000C620E">
        <w:t>.</w:t>
      </w:r>
      <w:r w:rsidR="005927C4" w:rsidRPr="000C620E">
        <w:tab/>
        <w:t>ASTM D5034-</w:t>
      </w:r>
      <w:r w:rsidR="00EE0BAF">
        <w:t>09</w:t>
      </w:r>
      <w:r w:rsidR="005927C4">
        <w:t xml:space="preserve">, </w:t>
      </w:r>
      <w:r w:rsidR="00EE0BAF" w:rsidRPr="009376FB">
        <w:rPr>
          <w:snapToGrid/>
        </w:rPr>
        <w:t xml:space="preserve">Standard Test Method for Breaking Strength and Elongation of Textile Fabrics (Grab Test) </w:t>
      </w:r>
    </w:p>
    <w:p w14:paraId="613E8FBE" w14:textId="77777777" w:rsidR="00117DD9" w:rsidRDefault="00FA5368">
      <w:pPr>
        <w:pStyle w:val="SpecP2"/>
      </w:pPr>
      <w:r>
        <w:t>4</w:t>
      </w:r>
      <w:r w:rsidR="008E2239">
        <w:t>.</w:t>
      </w:r>
      <w:r w:rsidR="008E2239">
        <w:tab/>
        <w:t xml:space="preserve">ASTM </w:t>
      </w:r>
      <w:r w:rsidR="008E2239" w:rsidRPr="00AC24E8">
        <w:t>E84</w:t>
      </w:r>
      <w:r w:rsidR="009F1E03">
        <w:t>-[2010b], Standard Test Method for Surface Burning Characteristics of Building Materials.</w:t>
      </w:r>
    </w:p>
    <w:p w14:paraId="381D4617" w14:textId="77777777" w:rsidR="00117DD9" w:rsidRDefault="00FA5368">
      <w:pPr>
        <w:pStyle w:val="SpecP2"/>
      </w:pPr>
      <w:r>
        <w:t>5</w:t>
      </w:r>
      <w:r w:rsidR="008E2239" w:rsidRPr="008E7037">
        <w:t>.</w:t>
      </w:r>
      <w:r w:rsidR="008E2239" w:rsidRPr="008E7037">
        <w:tab/>
        <w:t>ASTM</w:t>
      </w:r>
      <w:r w:rsidR="008E2239">
        <w:t xml:space="preserve"> </w:t>
      </w:r>
      <w:r w:rsidR="008E2239" w:rsidRPr="00AC24E8">
        <w:t>E96</w:t>
      </w:r>
      <w:r w:rsidR="009F1E03">
        <w:t>/96M</w:t>
      </w:r>
      <w:proofErr w:type="gramStart"/>
      <w:r w:rsidR="009F1E03">
        <w:t>-[</w:t>
      </w:r>
      <w:proofErr w:type="gramEnd"/>
      <w:r w:rsidR="009F1E03">
        <w:t>2010], Standard Test Methods for Water Vapor Transmission of Materials</w:t>
      </w:r>
      <w:r w:rsidR="008E38AB">
        <w:t>.</w:t>
      </w:r>
    </w:p>
    <w:p w14:paraId="5616A091" w14:textId="77777777" w:rsidR="008821EB" w:rsidRPr="008821EB" w:rsidRDefault="00FA5368" w:rsidP="008821EB">
      <w:pPr>
        <w:pStyle w:val="SpecP2"/>
      </w:pPr>
      <w:r>
        <w:t>6</w:t>
      </w:r>
      <w:r w:rsidR="008821EB">
        <w:t>.</w:t>
      </w:r>
      <w:r w:rsidR="008821EB">
        <w:tab/>
      </w:r>
      <w:r w:rsidR="008821EB" w:rsidRPr="008821EB">
        <w:t>ASTM E154-[2008a], Standard Test Methods for Water Vapor Retarders Used in Contact with Earth Under Concrete Slabs, on Walls, or as Ground Cover.</w:t>
      </w:r>
    </w:p>
    <w:p w14:paraId="3D1ACE11" w14:textId="77777777" w:rsidR="003D0E9D" w:rsidRDefault="00FA5368" w:rsidP="003D0E9D">
      <w:pPr>
        <w:pStyle w:val="SpecP2"/>
      </w:pPr>
      <w:r>
        <w:t>7</w:t>
      </w:r>
      <w:r w:rsidR="008E2239">
        <w:t>.</w:t>
      </w:r>
      <w:r w:rsidR="008E2239">
        <w:tab/>
        <w:t xml:space="preserve">ASTM </w:t>
      </w:r>
      <w:r w:rsidR="008E2239" w:rsidRPr="00AC24E8">
        <w:rPr>
          <w:color w:val="000000"/>
        </w:rPr>
        <w:t>E2178</w:t>
      </w:r>
      <w:proofErr w:type="gramStart"/>
      <w:r w:rsidR="009F1E03">
        <w:rPr>
          <w:color w:val="000000"/>
        </w:rPr>
        <w:t>-[</w:t>
      </w:r>
      <w:proofErr w:type="gramEnd"/>
      <w:r w:rsidR="009F1E03">
        <w:rPr>
          <w:color w:val="000000"/>
        </w:rPr>
        <w:t>2003]</w:t>
      </w:r>
      <w:r w:rsidR="00D96F0E">
        <w:rPr>
          <w:color w:val="000000"/>
        </w:rPr>
        <w:t xml:space="preserve"> and CAN/ULC-S741-08</w:t>
      </w:r>
      <w:r w:rsidR="009F1E03">
        <w:rPr>
          <w:color w:val="000000"/>
        </w:rPr>
        <w:t xml:space="preserve">, </w:t>
      </w:r>
      <w:r w:rsidR="009F1E03">
        <w:t>Standard Test Method for Air Permeance of Building Materials.</w:t>
      </w:r>
      <w:r w:rsidR="003D0E9D">
        <w:t>8.</w:t>
      </w:r>
      <w:r w:rsidR="003D0E9D">
        <w:tab/>
      </w:r>
    </w:p>
    <w:p w14:paraId="48603186" w14:textId="77777777" w:rsidR="00D96F0E" w:rsidRDefault="00D96F0E" w:rsidP="00D96F0E">
      <w:pPr>
        <w:pStyle w:val="SpecP1"/>
        <w:rPr>
          <w:lang w:eastAsia="en-US"/>
        </w:rPr>
      </w:pPr>
      <w:r>
        <w:rPr>
          <w:lang w:eastAsia="en-US"/>
        </w:rPr>
        <w:tab/>
        <w:t>8.</w:t>
      </w:r>
      <w:r>
        <w:rPr>
          <w:lang w:eastAsia="en-US"/>
        </w:rPr>
        <w:tab/>
        <w:t xml:space="preserve">ASTM E2357, Standard Test Method for Determining Air Leakage of Air Barrier Assemblies. </w:t>
      </w:r>
    </w:p>
    <w:p w14:paraId="2D58C93B" w14:textId="77777777" w:rsidR="00D96F0E" w:rsidRPr="00D96F0E" w:rsidRDefault="00D96F0E" w:rsidP="00D96F0E">
      <w:pPr>
        <w:pStyle w:val="SpecP1"/>
        <w:rPr>
          <w:lang w:eastAsia="en-US"/>
        </w:rPr>
      </w:pPr>
      <w:r>
        <w:rPr>
          <w:lang w:eastAsia="en-US"/>
        </w:rPr>
        <w:tab/>
        <w:t>9.</w:t>
      </w:r>
      <w:r>
        <w:rPr>
          <w:lang w:eastAsia="en-US"/>
        </w:rPr>
        <w:tab/>
        <w:t xml:space="preserve">CAN/ULC-S742-11, Standard for Air Barrier Assemblies. </w:t>
      </w:r>
    </w:p>
    <w:p w14:paraId="422CB752" w14:textId="77777777" w:rsidR="00117DD9" w:rsidRDefault="00117DD9" w:rsidP="00793436">
      <w:pPr>
        <w:pStyle w:val="SpecP1"/>
      </w:pPr>
    </w:p>
    <w:p w14:paraId="4881AB4A" w14:textId="77777777" w:rsidR="00A4548D" w:rsidRPr="00A4548D" w:rsidRDefault="008C4D72" w:rsidP="00052EC2">
      <w:pPr>
        <w:pStyle w:val="SpecP1"/>
      </w:pPr>
      <w:r>
        <w:t>E</w:t>
      </w:r>
      <w:r w:rsidR="00A4548D">
        <w:t>.</w:t>
      </w:r>
      <w:r w:rsidR="00A4548D">
        <w:tab/>
        <w:t>US Green Building Council (USGBC).</w:t>
      </w:r>
    </w:p>
    <w:p w14:paraId="3195224E" w14:textId="77777777" w:rsidR="00A4548D" w:rsidRPr="00A4548D" w:rsidRDefault="00A4548D" w:rsidP="00344561">
      <w:pPr>
        <w:pStyle w:val="SpecP2"/>
      </w:pPr>
      <w:r w:rsidRPr="00A4548D">
        <w:t>1.</w:t>
      </w:r>
      <w:r w:rsidRPr="00A4548D">
        <w:tab/>
        <w:t>LEED</w:t>
      </w:r>
      <w:r w:rsidRPr="00420676">
        <w:rPr>
          <w:vertAlign w:val="superscript"/>
        </w:rPr>
        <w:t>®</w:t>
      </w:r>
      <w:r w:rsidRPr="00A4548D">
        <w:t xml:space="preserve"> NC Version 2.2</w:t>
      </w:r>
      <w:proofErr w:type="gramStart"/>
      <w:r w:rsidRPr="00A4548D">
        <w:t>-</w:t>
      </w:r>
      <w:r>
        <w:t>[</w:t>
      </w:r>
      <w:proofErr w:type="gramEnd"/>
      <w:r w:rsidRPr="00A4548D">
        <w:t>200</w:t>
      </w:r>
      <w:r>
        <w:t>9]</w:t>
      </w:r>
      <w:r w:rsidRPr="00A4548D">
        <w:t>, LEED (Leadership in Energy and Environmental Design): Green Building Rating System Reference Package For New Construction and Major Renovations.</w:t>
      </w:r>
    </w:p>
    <w:p w14:paraId="4151DDCE" w14:textId="77777777" w:rsidR="0023693A" w:rsidRPr="008E7037" w:rsidRDefault="0023693A" w:rsidP="003B251A">
      <w:pPr>
        <w:pStyle w:val="P2"/>
        <w:rPr>
          <w:rFonts w:ascii="Times New Roman" w:hAnsi="Times New Roman" w:cs="Times New Roman"/>
          <w:b w:val="0"/>
        </w:rPr>
      </w:pPr>
    </w:p>
    <w:p w14:paraId="7CB70F02" w14:textId="77777777" w:rsidR="00FB1562" w:rsidRPr="008E7037" w:rsidRDefault="00FB1562" w:rsidP="00A413E9">
      <w:pPr>
        <w:pStyle w:val="SpecArticle"/>
      </w:pPr>
      <w:r w:rsidRPr="008E7037">
        <w:t>1.0</w:t>
      </w:r>
      <w:r w:rsidR="00164C91">
        <w:t>4</w:t>
      </w:r>
      <w:r w:rsidRPr="008E7037">
        <w:tab/>
        <w:t>ADMINISTRATIVE REQUIREMENTS</w:t>
      </w:r>
    </w:p>
    <w:p w14:paraId="15C7C481" w14:textId="77777777" w:rsidR="00383813" w:rsidRDefault="00383813" w:rsidP="00052EC2">
      <w:pPr>
        <w:pStyle w:val="SpecP1"/>
      </w:pPr>
    </w:p>
    <w:p w14:paraId="2BCA373F" w14:textId="77777777" w:rsidR="00FB1562" w:rsidRDefault="00AB4D81" w:rsidP="00052EC2">
      <w:pPr>
        <w:pStyle w:val="SpecP1"/>
      </w:pPr>
      <w:r>
        <w:t>A</w:t>
      </w:r>
      <w:r w:rsidR="00FB1562" w:rsidRPr="008E7037">
        <w:t>.</w:t>
      </w:r>
      <w:r w:rsidR="00FB1562" w:rsidRPr="008E7037">
        <w:tab/>
        <w:t>Co-ordination</w:t>
      </w:r>
      <w:r w:rsidR="00430D89">
        <w:t>:</w:t>
      </w:r>
      <w:r w:rsidR="00A673D4">
        <w:t xml:space="preserve"> </w:t>
      </w:r>
      <w:r w:rsidR="00FB1562" w:rsidRPr="008E7037">
        <w:t>Co-ordinate work of this Section with work of other trades for proper time and sequence to avoid construction delays.</w:t>
      </w:r>
    </w:p>
    <w:p w14:paraId="07B63013" w14:textId="77777777" w:rsidR="00D461EA" w:rsidRPr="008E7037" w:rsidRDefault="00D461EA" w:rsidP="00052EC2">
      <w:pPr>
        <w:pStyle w:val="SpecP1"/>
      </w:pPr>
    </w:p>
    <w:p w14:paraId="735F079D" w14:textId="77777777" w:rsidR="00D461EA" w:rsidRPr="008E7037" w:rsidRDefault="00AB4D81" w:rsidP="00052EC2">
      <w:pPr>
        <w:pStyle w:val="SpecP1"/>
      </w:pPr>
      <w:r>
        <w:t>B</w:t>
      </w:r>
      <w:r w:rsidR="00FB1562" w:rsidRPr="008E7037">
        <w:t>.</w:t>
      </w:r>
      <w:r w:rsidR="00FB1562" w:rsidRPr="008E7037">
        <w:tab/>
        <w:t>Pre-installation Meeting</w:t>
      </w:r>
      <w:r w:rsidR="00430D89">
        <w:t>:</w:t>
      </w:r>
      <w:r w:rsidR="00A673D4">
        <w:t xml:space="preserve"> </w:t>
      </w:r>
      <w:r w:rsidR="00FB1562" w:rsidRPr="008E7037">
        <w:t>Con</w:t>
      </w:r>
      <w:r w:rsidR="003C3B21" w:rsidRPr="008E7037">
        <w:t>vene</w:t>
      </w:r>
      <w:r w:rsidR="00FB1562" w:rsidRPr="008E7037">
        <w:t xml:space="preserve"> pre-installation meeting after Award of Contract and one week prior to commencing work of this Section to verify project requirements, substrate conditions and coordination with other building sub-trades, and to review manufacturer</w:t>
      </w:r>
      <w:r w:rsidR="00EB7FC5">
        <w:t>’s</w:t>
      </w:r>
      <w:r w:rsidR="00FB1562" w:rsidRPr="008E7037">
        <w:t xml:space="preserve"> </w:t>
      </w:r>
      <w:r w:rsidR="003C3B21" w:rsidRPr="008E7037">
        <w:t xml:space="preserve">written </w:t>
      </w:r>
      <w:r w:rsidR="00FB1562" w:rsidRPr="008E7037">
        <w:t>installation instructions.</w:t>
      </w:r>
    </w:p>
    <w:p w14:paraId="1FB41383" w14:textId="77777777" w:rsidR="00FB1562" w:rsidRPr="008E7037" w:rsidRDefault="00AB4D81" w:rsidP="00344561">
      <w:pPr>
        <w:pStyle w:val="SpecP2"/>
      </w:pPr>
      <w:r>
        <w:t>1</w:t>
      </w:r>
      <w:r w:rsidR="00FB1562" w:rsidRPr="008E7037">
        <w:t>.</w:t>
      </w:r>
      <w:r w:rsidR="00FB1562" w:rsidRPr="008E7037">
        <w:tab/>
        <w:t>Comply with Section 01</w:t>
      </w:r>
      <w:r w:rsidR="00DE416E" w:rsidRPr="008E7037">
        <w:t> </w:t>
      </w:r>
      <w:r w:rsidR="00FB1562" w:rsidRPr="008E7037">
        <w:t>31</w:t>
      </w:r>
      <w:r w:rsidR="00DE416E" w:rsidRPr="008E7037">
        <w:t> </w:t>
      </w:r>
      <w:r w:rsidR="00383813">
        <w:t>19 </w:t>
      </w:r>
      <w:r w:rsidR="00383813">
        <w:noBreakHyphen/>
        <w:t> </w:t>
      </w:r>
      <w:r w:rsidR="00FB1562" w:rsidRPr="008E7037">
        <w:t>Project Meetings and co-ordinate with other similar pre</w:t>
      </w:r>
      <w:r w:rsidR="001C50F2">
        <w:noBreakHyphen/>
      </w:r>
      <w:r w:rsidR="00FB1562" w:rsidRPr="008E7037">
        <w:t>installation meetings.</w:t>
      </w:r>
    </w:p>
    <w:p w14:paraId="5A5D5DA2" w14:textId="77777777" w:rsidR="00FB1562" w:rsidRPr="008E7037" w:rsidRDefault="00AB4D81" w:rsidP="00344561">
      <w:pPr>
        <w:pStyle w:val="SpecP2"/>
      </w:pPr>
      <w:r>
        <w:t>2.</w:t>
      </w:r>
      <w:r w:rsidR="00FB1562" w:rsidRPr="008E7037">
        <w:tab/>
        <w:t xml:space="preserve">Notify attendees </w:t>
      </w:r>
      <w:r w:rsidR="003C3B21" w:rsidRPr="008E7037">
        <w:t>2</w:t>
      </w:r>
      <w:r w:rsidR="00FB1562" w:rsidRPr="008E7037">
        <w:t xml:space="preserve"> weeks prior to meeting and ensure meeting attendees include as minimum:</w:t>
      </w:r>
    </w:p>
    <w:p w14:paraId="4ADDEFE9" w14:textId="77777777" w:rsidR="00FB1562" w:rsidRPr="008E7037" w:rsidRDefault="00AB4D81" w:rsidP="00565E6B">
      <w:pPr>
        <w:pStyle w:val="SpecP3"/>
      </w:pPr>
      <w:r>
        <w:t>a.</w:t>
      </w:r>
      <w:r w:rsidR="00FB1562" w:rsidRPr="008E7037">
        <w:tab/>
        <w:t>Owner;</w:t>
      </w:r>
    </w:p>
    <w:p w14:paraId="3F49923D" w14:textId="77777777" w:rsidR="00FB1562" w:rsidRDefault="00AB4D81" w:rsidP="00565E6B">
      <w:pPr>
        <w:pStyle w:val="SpecP3"/>
      </w:pPr>
      <w:r>
        <w:t>b</w:t>
      </w:r>
      <w:r w:rsidR="00FB1562" w:rsidRPr="008E7037">
        <w:t>.</w:t>
      </w:r>
      <w:r w:rsidR="00FB1562" w:rsidRPr="008E7037">
        <w:tab/>
        <w:t>Consultant;</w:t>
      </w:r>
    </w:p>
    <w:p w14:paraId="047C0AC7" w14:textId="77777777" w:rsidR="00383813" w:rsidRPr="00383813" w:rsidRDefault="00AB4D81" w:rsidP="00383813">
      <w:pPr>
        <w:pStyle w:val="SpecP3"/>
      </w:pPr>
      <w:r>
        <w:t>c</w:t>
      </w:r>
      <w:r w:rsidR="00383813">
        <w:t>.</w:t>
      </w:r>
      <w:r w:rsidR="00383813">
        <w:tab/>
      </w:r>
      <w:r w:rsidR="00B40D23">
        <w:t xml:space="preserve">[Air] </w:t>
      </w:r>
      <w:r w:rsidR="00047652">
        <w:t>[</w:t>
      </w:r>
      <w:r w:rsidR="00B40D23">
        <w:t>W</w:t>
      </w:r>
      <w:r w:rsidR="00047652" w:rsidRPr="009C1791">
        <w:t>ater</w:t>
      </w:r>
      <w:r w:rsidR="00047652">
        <w:t>-resistive]</w:t>
      </w:r>
      <w:r w:rsidR="00787DEF" w:rsidRPr="00787DEF">
        <w:t xml:space="preserve"> barrier</w:t>
      </w:r>
      <w:r w:rsidR="00383813" w:rsidRPr="00787DEF">
        <w:t xml:space="preserve"> </w:t>
      </w:r>
      <w:r w:rsidR="00787DEF">
        <w:t>installer</w:t>
      </w:r>
      <w:r w:rsidR="00383813">
        <w:t>;</w:t>
      </w:r>
    </w:p>
    <w:p w14:paraId="25B614E4" w14:textId="77777777" w:rsidR="00FB1562" w:rsidRPr="008E7037" w:rsidRDefault="00AB4D81" w:rsidP="00565E6B">
      <w:pPr>
        <w:pStyle w:val="SpecP3"/>
      </w:pPr>
      <w:r>
        <w:t>d.</w:t>
      </w:r>
      <w:r w:rsidR="00FB1562" w:rsidRPr="008E7037">
        <w:tab/>
      </w:r>
      <w:r w:rsidR="006A56D8" w:rsidRPr="008E7037">
        <w:t>Manufacture</w:t>
      </w:r>
      <w:r w:rsidR="009F600B">
        <w:t>r’s</w:t>
      </w:r>
      <w:r w:rsidR="006A56D8" w:rsidRPr="008E7037">
        <w:t xml:space="preserve"> Technical Representative.</w:t>
      </w:r>
    </w:p>
    <w:p w14:paraId="554C22D4" w14:textId="77777777" w:rsidR="00FB1562" w:rsidRPr="008E7037" w:rsidRDefault="00AB4D81" w:rsidP="00344561">
      <w:pPr>
        <w:pStyle w:val="SpecP2"/>
      </w:pPr>
      <w:r>
        <w:t>3</w:t>
      </w:r>
      <w:r w:rsidR="00FB1562" w:rsidRPr="008E7037">
        <w:t>.</w:t>
      </w:r>
      <w:r w:rsidR="00FB1562" w:rsidRPr="008E7037">
        <w:tab/>
        <w:t xml:space="preserve">Ensure meeting agenda includes review of methods and procedures related to </w:t>
      </w:r>
      <w:r w:rsidR="00B40D23">
        <w:t>[air] [water-resistive]</w:t>
      </w:r>
      <w:r w:rsidR="00787DEF">
        <w:t xml:space="preserve"> barrier</w:t>
      </w:r>
      <w:r w:rsidR="00383813">
        <w:t xml:space="preserve"> installation </w:t>
      </w:r>
      <w:r w:rsidR="00FB1562" w:rsidRPr="008E7037">
        <w:t>including co-ordination with related work.</w:t>
      </w:r>
    </w:p>
    <w:p w14:paraId="64E0FB1A" w14:textId="77777777" w:rsidR="00117DD9" w:rsidRDefault="00AB4D81">
      <w:pPr>
        <w:pStyle w:val="SpecP2"/>
      </w:pPr>
      <w:r>
        <w:t>4</w:t>
      </w:r>
      <w:r w:rsidR="00FB1562" w:rsidRPr="008E7037">
        <w:t>.</w:t>
      </w:r>
      <w:r w:rsidR="00FB1562" w:rsidRPr="008E7037">
        <w:tab/>
        <w:t>Record meeting proceedings including corrective measures and other actions required to ensure successful completion of work and distribute to each att</w:t>
      </w:r>
      <w:r w:rsidR="00383813">
        <w:t>endee within 1 week of meeting.</w:t>
      </w:r>
    </w:p>
    <w:p w14:paraId="260DF75A" w14:textId="77777777" w:rsidR="00FB1562" w:rsidRPr="008E7037" w:rsidRDefault="001727DB" w:rsidP="00565E6B">
      <w:pPr>
        <w:pStyle w:val="SpecSN"/>
      </w:pPr>
      <w:r w:rsidRPr="00FB096E">
        <w:rPr>
          <w:caps/>
          <w:u w:val="single"/>
        </w:rPr>
        <w:t>Dörken</w:t>
      </w:r>
      <w:r w:rsidRPr="00FB096E">
        <w:rPr>
          <w:u w:val="single"/>
        </w:rPr>
        <w:t xml:space="preserve"> </w:t>
      </w:r>
      <w:r>
        <w:rPr>
          <w:u w:val="single"/>
        </w:rPr>
        <w:t xml:space="preserve">SYSTEMS INC. </w:t>
      </w:r>
      <w:r w:rsidR="00E72CE1" w:rsidRPr="00FB096E">
        <w:rPr>
          <w:u w:val="single"/>
        </w:rPr>
        <w:t>GUIDE NOTE</w:t>
      </w:r>
      <w:r w:rsidR="00430D89">
        <w:t>:</w:t>
      </w:r>
      <w:r w:rsidR="00A673D4">
        <w:t xml:space="preserve"> </w:t>
      </w:r>
      <w:r w:rsidR="00FB1562" w:rsidRPr="008E7037">
        <w:t>Article below includes submittal of relevant data to be furnished by Contractor.</w:t>
      </w:r>
    </w:p>
    <w:p w14:paraId="00D7088C" w14:textId="77777777" w:rsidR="00E02CA8" w:rsidRPr="00E02CA8" w:rsidRDefault="00FB1562" w:rsidP="00383813">
      <w:pPr>
        <w:pStyle w:val="SpecArticle"/>
      </w:pPr>
      <w:r w:rsidRPr="008E7037">
        <w:t>1.0</w:t>
      </w:r>
      <w:r w:rsidR="00164C91">
        <w:t>5</w:t>
      </w:r>
      <w:r w:rsidRPr="008E7037">
        <w:tab/>
        <w:t>ACTION AND INFORMATIONAL SUBMITTALS</w:t>
      </w:r>
    </w:p>
    <w:p w14:paraId="546F95F6" w14:textId="77777777" w:rsidR="00383813" w:rsidRDefault="00383813" w:rsidP="00052EC2">
      <w:pPr>
        <w:pStyle w:val="SpecP1"/>
      </w:pPr>
    </w:p>
    <w:p w14:paraId="57D8D390" w14:textId="77777777" w:rsidR="00204F08" w:rsidRDefault="00AB4D81" w:rsidP="00052EC2">
      <w:pPr>
        <w:pStyle w:val="SpecP1"/>
      </w:pPr>
      <w:r>
        <w:t>A</w:t>
      </w:r>
      <w:r w:rsidR="00FB1562" w:rsidRPr="008E7037">
        <w:t>.</w:t>
      </w:r>
      <w:r w:rsidR="00FB1562" w:rsidRPr="008E7037">
        <w:tab/>
      </w:r>
      <w:r w:rsidR="00F77A96" w:rsidRPr="008E7037">
        <w:t>Make</w:t>
      </w:r>
      <w:r w:rsidR="00FB1562" w:rsidRPr="008E7037">
        <w:t xml:space="preserve"> submittals in accordance with Contract Conditions and Section 01</w:t>
      </w:r>
      <w:r w:rsidR="00DE416E" w:rsidRPr="008E7037">
        <w:t> </w:t>
      </w:r>
      <w:r w:rsidR="00FB1562" w:rsidRPr="008E7037">
        <w:t>33</w:t>
      </w:r>
      <w:r w:rsidR="00DE416E" w:rsidRPr="008E7037">
        <w:t> </w:t>
      </w:r>
      <w:r w:rsidR="00FB1562" w:rsidRPr="008E7037">
        <w:t>00</w:t>
      </w:r>
      <w:r w:rsidR="00DE416E" w:rsidRPr="008E7037">
        <w:t> </w:t>
      </w:r>
      <w:r w:rsidR="00DE416E" w:rsidRPr="008E7037">
        <w:noBreakHyphen/>
        <w:t> </w:t>
      </w:r>
      <w:r w:rsidR="00FB1562" w:rsidRPr="008E7037">
        <w:t>Submittal Procedures</w:t>
      </w:r>
      <w:r w:rsidR="006A56D8" w:rsidRPr="008E7037">
        <w:t>.</w:t>
      </w:r>
    </w:p>
    <w:p w14:paraId="34390E69" w14:textId="77777777" w:rsidR="00E02CA8" w:rsidRPr="008E7037" w:rsidRDefault="00E02CA8" w:rsidP="00052EC2">
      <w:pPr>
        <w:pStyle w:val="SpecP1"/>
      </w:pPr>
    </w:p>
    <w:p w14:paraId="0BEA967C" w14:textId="77777777" w:rsidR="00E02CA8" w:rsidRDefault="00AB4D81" w:rsidP="00052EC2">
      <w:pPr>
        <w:pStyle w:val="SpecP1"/>
      </w:pPr>
      <w:r>
        <w:t>B</w:t>
      </w:r>
      <w:r w:rsidR="00FB1562" w:rsidRPr="008E7037">
        <w:t>.</w:t>
      </w:r>
      <w:r w:rsidR="00FB1562" w:rsidRPr="008E7037">
        <w:tab/>
        <w:t>Product Data</w:t>
      </w:r>
      <w:r w:rsidR="00430D89">
        <w:t>:</w:t>
      </w:r>
      <w:r w:rsidR="00A673D4">
        <w:t xml:space="preserve"> </w:t>
      </w:r>
      <w:r w:rsidR="00F77A96" w:rsidRPr="008E7037">
        <w:t>Submit p</w:t>
      </w:r>
      <w:r w:rsidR="00FB1562" w:rsidRPr="008E7037">
        <w:t xml:space="preserve">roduct data </w:t>
      </w:r>
      <w:r w:rsidR="00F77A96" w:rsidRPr="008E7037">
        <w:t>including manufacture</w:t>
      </w:r>
      <w:r w:rsidR="009F600B">
        <w:t>r’s</w:t>
      </w:r>
      <w:r w:rsidR="00F77A96" w:rsidRPr="008E7037">
        <w:t xml:space="preserve"> literature </w:t>
      </w:r>
      <w:r w:rsidR="00FB1562" w:rsidRPr="008E7037">
        <w:t xml:space="preserve">for </w:t>
      </w:r>
      <w:r w:rsidR="00B40D23">
        <w:t>[air] [water-resistive]</w:t>
      </w:r>
      <w:r w:rsidR="00F22DC3">
        <w:t xml:space="preserve"> barrier</w:t>
      </w:r>
      <w:r w:rsidR="00787DEF">
        <w:t xml:space="preserve"> membrane</w:t>
      </w:r>
      <w:r w:rsidR="00A673D4">
        <w:t xml:space="preserve"> </w:t>
      </w:r>
      <w:r w:rsidR="00944886">
        <w:t xml:space="preserve">and accessories, </w:t>
      </w:r>
      <w:r w:rsidR="00FB1562" w:rsidRPr="008E7037">
        <w:t>indicating compliance with specified requirements</w:t>
      </w:r>
      <w:r w:rsidR="00F77A96" w:rsidRPr="008E7037">
        <w:t xml:space="preserve"> and </w:t>
      </w:r>
      <w:r w:rsidR="00FC1D07" w:rsidRPr="008E7037">
        <w:t>material characteristics</w:t>
      </w:r>
      <w:r w:rsidR="00FB1562" w:rsidRPr="008E7037">
        <w:t>.</w:t>
      </w:r>
    </w:p>
    <w:p w14:paraId="419BB956" w14:textId="77777777" w:rsidR="00E2285C" w:rsidRDefault="00AB4D81" w:rsidP="00344561">
      <w:pPr>
        <w:pStyle w:val="SpecP2"/>
      </w:pPr>
      <w:r>
        <w:t>1</w:t>
      </w:r>
      <w:r w:rsidR="00E007E8">
        <w:t>.</w:t>
      </w:r>
      <w:r w:rsidR="00E007E8">
        <w:tab/>
        <w:t xml:space="preserve">Submit list on </w:t>
      </w:r>
      <w:r w:rsidR="00B40D23">
        <w:t>[air] [water-resistive]</w:t>
      </w:r>
      <w:r w:rsidR="00787DEF">
        <w:t xml:space="preserve"> barrier </w:t>
      </w:r>
      <w:r w:rsidR="00E007E8">
        <w:t>manufactur</w:t>
      </w:r>
      <w:r w:rsidR="00787DEF">
        <w:t>er’s</w:t>
      </w:r>
      <w:r w:rsidR="00E007E8">
        <w:t xml:space="preserve"> letterhead of materials, components and accessories to be incorporated in</w:t>
      </w:r>
      <w:r w:rsidR="00AA39B9">
        <w:t>to</w:t>
      </w:r>
      <w:r w:rsidR="00E007E8">
        <w:t xml:space="preserve"> Work.</w:t>
      </w:r>
    </w:p>
    <w:p w14:paraId="0E21EB1E" w14:textId="77777777" w:rsidR="00117DD9" w:rsidRDefault="00E2285C">
      <w:pPr>
        <w:pStyle w:val="SpecP2"/>
      </w:pPr>
      <w:r>
        <w:t>2.</w:t>
      </w:r>
      <w:r>
        <w:tab/>
        <w:t xml:space="preserve">MSDS </w:t>
      </w:r>
      <w:r w:rsidR="00420676">
        <w:t>report</w:t>
      </w:r>
      <w:r>
        <w:t>.</w:t>
      </w:r>
    </w:p>
    <w:p w14:paraId="46458D54" w14:textId="77777777" w:rsidR="00117DD9" w:rsidRDefault="00E2285C">
      <w:pPr>
        <w:pStyle w:val="SpecP2"/>
      </w:pPr>
      <w:r>
        <w:t>3</w:t>
      </w:r>
      <w:r w:rsidR="00AB4D81">
        <w:t>.</w:t>
      </w:r>
      <w:r w:rsidR="00E007E8">
        <w:tab/>
        <w:t>Include product names, types and series numbers.</w:t>
      </w:r>
    </w:p>
    <w:p w14:paraId="754BA887" w14:textId="77777777" w:rsidR="00117DD9" w:rsidRDefault="00E2285C">
      <w:pPr>
        <w:pStyle w:val="SpecP2"/>
      </w:pPr>
      <w:r>
        <w:t>4</w:t>
      </w:r>
      <w:r w:rsidR="00E007E8">
        <w:t>.</w:t>
      </w:r>
      <w:r w:rsidR="00E007E8">
        <w:tab/>
        <w:t>Include contact information for manufacturer and their representative for this Project.</w:t>
      </w:r>
    </w:p>
    <w:p w14:paraId="728D3B26" w14:textId="77777777" w:rsidR="00FB1562" w:rsidRPr="008E7037" w:rsidRDefault="00FB1562" w:rsidP="00052EC2">
      <w:pPr>
        <w:pStyle w:val="SpecP1"/>
      </w:pPr>
    </w:p>
    <w:p w14:paraId="2F23279A" w14:textId="77777777" w:rsidR="004A1893" w:rsidRDefault="00787DEF" w:rsidP="00052EC2">
      <w:pPr>
        <w:pStyle w:val="SpecP1"/>
      </w:pPr>
      <w:r>
        <w:t>C</w:t>
      </w:r>
      <w:r w:rsidR="00F55902" w:rsidRPr="008E7037">
        <w:t>.</w:t>
      </w:r>
      <w:r w:rsidR="00FB1562" w:rsidRPr="008E7037">
        <w:tab/>
        <w:t>Samples:</w:t>
      </w:r>
    </w:p>
    <w:p w14:paraId="72B31017" w14:textId="77777777" w:rsidR="004A1893" w:rsidRPr="008E2239" w:rsidRDefault="004A1893" w:rsidP="00344561">
      <w:pPr>
        <w:pStyle w:val="SpecP2"/>
      </w:pPr>
      <w:r>
        <w:t>1</w:t>
      </w:r>
      <w:r w:rsidR="00793436">
        <w:t>.</w:t>
      </w:r>
      <w:r>
        <w:tab/>
      </w:r>
      <w:r w:rsidRPr="00A8474C">
        <w:t xml:space="preserve">Submit </w:t>
      </w:r>
      <w:r>
        <w:t>duplicate</w:t>
      </w:r>
      <w:r w:rsidRPr="00A8474C">
        <w:t xml:space="preserve"> </w:t>
      </w:r>
      <w:r w:rsidRPr="008E2239">
        <w:t>12 x 12 inches sample</w:t>
      </w:r>
      <w:r w:rsidR="00B424EA" w:rsidRPr="008E2239">
        <w:t xml:space="preserve"> </w:t>
      </w:r>
      <w:r w:rsidR="00787DEF" w:rsidRPr="008E2239">
        <w:t>of membrane</w:t>
      </w:r>
      <w:r w:rsidRPr="008E2239">
        <w:t>.</w:t>
      </w:r>
    </w:p>
    <w:p w14:paraId="5A7D37B1" w14:textId="77777777" w:rsidR="00117DD9" w:rsidRDefault="004A1893">
      <w:pPr>
        <w:pStyle w:val="SpecP2"/>
      </w:pPr>
      <w:r w:rsidRPr="008E2239">
        <w:t>2</w:t>
      </w:r>
      <w:r w:rsidR="00793436">
        <w:t>.</w:t>
      </w:r>
      <w:r w:rsidRPr="008E2239">
        <w:tab/>
        <w:t>Submit duplicate 12 inche</w:t>
      </w:r>
      <w:r w:rsidR="008E2239">
        <w:t>s</w:t>
      </w:r>
      <w:r w:rsidRPr="008E2239">
        <w:t xml:space="preserve"> </w:t>
      </w:r>
      <w:r w:rsidR="00787DEF" w:rsidRPr="008E2239">
        <w:t>long</w:t>
      </w:r>
      <w:r w:rsidR="00787DEF">
        <w:t xml:space="preserve"> samples of seam ta</w:t>
      </w:r>
      <w:r w:rsidR="00E2285C">
        <w:t>p</w:t>
      </w:r>
      <w:r w:rsidR="00787DEF">
        <w:t xml:space="preserve">e and </w:t>
      </w:r>
      <w:r w:rsidR="00420676">
        <w:t xml:space="preserve">each type of </w:t>
      </w:r>
      <w:r w:rsidR="00787DEF">
        <w:t>flashing materials.</w:t>
      </w:r>
    </w:p>
    <w:p w14:paraId="10CE6C87" w14:textId="77777777" w:rsidR="004A1893" w:rsidRDefault="004A1893" w:rsidP="00052EC2">
      <w:pPr>
        <w:pStyle w:val="SpecP1"/>
      </w:pPr>
    </w:p>
    <w:p w14:paraId="5A2627BF" w14:textId="77777777" w:rsidR="00FB1562" w:rsidRPr="008E7037" w:rsidRDefault="008E2239" w:rsidP="00052EC2">
      <w:pPr>
        <w:pStyle w:val="SpecP1"/>
      </w:pPr>
      <w:r>
        <w:t>D</w:t>
      </w:r>
      <w:r w:rsidR="00FD1676" w:rsidRPr="008E7037">
        <w:t>.</w:t>
      </w:r>
      <w:r w:rsidR="00FB1562" w:rsidRPr="008E7037">
        <w:tab/>
        <w:t>Test Reports:</w:t>
      </w:r>
    </w:p>
    <w:p w14:paraId="04CFA6C7" w14:textId="77777777" w:rsidR="00FB1562" w:rsidRDefault="00FB1562" w:rsidP="00344561">
      <w:pPr>
        <w:pStyle w:val="SpecP2"/>
      </w:pPr>
      <w:r w:rsidRPr="00FA3584">
        <w:t>1</w:t>
      </w:r>
      <w:r w:rsidR="00793436">
        <w:t>.</w:t>
      </w:r>
      <w:r w:rsidRPr="00FA3584">
        <w:tab/>
        <w:t xml:space="preserve"> </w:t>
      </w:r>
      <w:r w:rsidR="00FA3584" w:rsidRPr="00FA3584">
        <w:t xml:space="preserve">Submit test reports showing compliance with specified performance characteristics and physical properties including air </w:t>
      </w:r>
      <w:r w:rsidR="00420676">
        <w:t>permeance</w:t>
      </w:r>
      <w:r w:rsidR="00FA3584" w:rsidRPr="00FA3584">
        <w:t xml:space="preserve">, water </w:t>
      </w:r>
      <w:r w:rsidR="00420676">
        <w:t>vapour permeance</w:t>
      </w:r>
      <w:r w:rsidR="00FA3584" w:rsidRPr="00FA3584">
        <w:t xml:space="preserve"> and structural performance.</w:t>
      </w:r>
    </w:p>
    <w:p w14:paraId="2D3DD259" w14:textId="77777777" w:rsidR="00FA3584" w:rsidRDefault="00FA3584" w:rsidP="00052EC2">
      <w:pPr>
        <w:pStyle w:val="SpecP1"/>
      </w:pPr>
    </w:p>
    <w:p w14:paraId="37BB60B2" w14:textId="77777777" w:rsidR="00FA3584" w:rsidRPr="00FA3584" w:rsidRDefault="008E2239" w:rsidP="00052EC2">
      <w:pPr>
        <w:pStyle w:val="SpecP1"/>
      </w:pPr>
      <w:r>
        <w:t>E</w:t>
      </w:r>
      <w:r w:rsidR="000C3BF0">
        <w:t>.</w:t>
      </w:r>
      <w:r w:rsidR="00FA3584">
        <w:tab/>
        <w:t>Field Reports</w:t>
      </w:r>
      <w:r w:rsidR="00430D89">
        <w:t>:</w:t>
      </w:r>
      <w:r w:rsidR="00A673D4">
        <w:t xml:space="preserve"> </w:t>
      </w:r>
      <w:r w:rsidR="00FA3584">
        <w:t>Submit manufacture</w:t>
      </w:r>
      <w:r w:rsidR="009F600B">
        <w:t>r’s</w:t>
      </w:r>
      <w:r w:rsidR="00FA3584">
        <w:t xml:space="preserve"> field reports within 3 days of </w:t>
      </w:r>
      <w:r w:rsidR="00420676">
        <w:t xml:space="preserve">each </w:t>
      </w:r>
      <w:r w:rsidR="00FA3584">
        <w:t>manufacturer representative</w:t>
      </w:r>
      <w:r w:rsidR="00420676">
        <w:t>’</w:t>
      </w:r>
      <w:r w:rsidR="00FA3584">
        <w:t>s site visit and inspection.</w:t>
      </w:r>
    </w:p>
    <w:p w14:paraId="2A7967A1" w14:textId="77777777" w:rsidR="00565E6B" w:rsidRPr="00FA3584" w:rsidRDefault="00565E6B">
      <w:pPr>
        <w:pStyle w:val="P2"/>
        <w:rPr>
          <w:rFonts w:ascii="Times New Roman" w:hAnsi="Times New Roman" w:cs="Times New Roman"/>
          <w:b w:val="0"/>
          <w:i w:val="0"/>
          <w:snapToGrid w:val="0"/>
        </w:rPr>
      </w:pPr>
    </w:p>
    <w:p w14:paraId="0E895299" w14:textId="77777777" w:rsidR="00FB1562" w:rsidRPr="008E7037" w:rsidRDefault="008E2239" w:rsidP="00052EC2">
      <w:pPr>
        <w:pStyle w:val="SpecP1"/>
      </w:pPr>
      <w:r>
        <w:t>F</w:t>
      </w:r>
      <w:r w:rsidR="00FB1562" w:rsidRPr="008E7037">
        <w:t>.</w:t>
      </w:r>
      <w:r w:rsidR="00FB1562" w:rsidRPr="008E7037">
        <w:tab/>
        <w:t>Sustainable Design (LEED).</w:t>
      </w:r>
    </w:p>
    <w:p w14:paraId="45327985" w14:textId="77777777" w:rsidR="00FB1562" w:rsidRPr="008E7037" w:rsidRDefault="00FB1562" w:rsidP="00344561">
      <w:pPr>
        <w:pStyle w:val="SpecP2"/>
      </w:pPr>
      <w:r w:rsidRPr="008E7037">
        <w:t>1</w:t>
      </w:r>
      <w:r w:rsidR="00793436">
        <w:t>.</w:t>
      </w:r>
      <w:r w:rsidRPr="008E7037">
        <w:tab/>
        <w:t>LEED Submittals</w:t>
      </w:r>
      <w:r w:rsidR="00430D89">
        <w:t>:</w:t>
      </w:r>
      <w:r w:rsidR="00A673D4">
        <w:t xml:space="preserve"> </w:t>
      </w:r>
      <w:r w:rsidRPr="008E7037">
        <w:t>In accordance with Section [01 35 21 – LEED Requirements]</w:t>
      </w:r>
    </w:p>
    <w:p w14:paraId="3C6CB729" w14:textId="77777777" w:rsidR="00565E6B" w:rsidRPr="008E7037" w:rsidRDefault="00565E6B">
      <w:pPr>
        <w:pStyle w:val="P2"/>
        <w:rPr>
          <w:rFonts w:ascii="Times New Roman" w:hAnsi="Times New Roman" w:cs="Times New Roman"/>
          <w:b w:val="0"/>
          <w:snapToGrid w:val="0"/>
        </w:rPr>
      </w:pPr>
    </w:p>
    <w:p w14:paraId="31BB838D" w14:textId="77777777" w:rsidR="00FB1562" w:rsidRPr="008E7037" w:rsidRDefault="008E2239" w:rsidP="00052EC2">
      <w:pPr>
        <w:pStyle w:val="SpecP1"/>
      </w:pPr>
      <w:r>
        <w:t>G</w:t>
      </w:r>
      <w:r w:rsidR="00FD1676" w:rsidRPr="008E7037">
        <w:t>.</w:t>
      </w:r>
      <w:r w:rsidR="00FB1562" w:rsidRPr="008E7037">
        <w:tab/>
      </w:r>
      <w:r w:rsidR="00072403">
        <w:t xml:space="preserve">Installer </w:t>
      </w:r>
      <w:r w:rsidR="00FB1562" w:rsidRPr="008E7037">
        <w:t>Qualification</w:t>
      </w:r>
      <w:r w:rsidR="00072403">
        <w:t>s</w:t>
      </w:r>
      <w:r w:rsidR="00FB1562" w:rsidRPr="008E7037">
        <w:t>:</w:t>
      </w:r>
    </w:p>
    <w:p w14:paraId="01B28208" w14:textId="77777777" w:rsidR="00FB1562" w:rsidRDefault="00FB1562" w:rsidP="00344561">
      <w:pPr>
        <w:pStyle w:val="SpecP2"/>
      </w:pPr>
      <w:r w:rsidRPr="008E7037">
        <w:t>1</w:t>
      </w:r>
      <w:r w:rsidR="00793436">
        <w:t>.</w:t>
      </w:r>
      <w:r w:rsidRPr="008E7037">
        <w:tab/>
        <w:t xml:space="preserve">Submit </w:t>
      </w:r>
      <w:r w:rsidR="00420676">
        <w:t>[verification of manufacturer’s approval of installer] [</w:t>
      </w:r>
      <w:r w:rsidRPr="008E7037">
        <w:t>letter verifying installe</w:t>
      </w:r>
      <w:r w:rsidR="009F600B">
        <w:t>r’s</w:t>
      </w:r>
      <w:r w:rsidRPr="008E7037">
        <w:t xml:space="preserve"> experience with work </w:t>
      </w:r>
      <w:proofErr w:type="gramStart"/>
      <w:r w:rsidRPr="008E7037">
        <w:t>similar to</w:t>
      </w:r>
      <w:proofErr w:type="gramEnd"/>
      <w:r w:rsidRPr="008E7037">
        <w:t xml:space="preserve"> work of this Section</w:t>
      </w:r>
      <w:r w:rsidR="00420676">
        <w:t>]</w:t>
      </w:r>
      <w:r w:rsidR="00AB62BC">
        <w:t xml:space="preserve"> [verification of ABAA certification]</w:t>
      </w:r>
      <w:r w:rsidRPr="008E7037">
        <w:t xml:space="preserve">. </w:t>
      </w:r>
    </w:p>
    <w:p w14:paraId="38331D29" w14:textId="77777777" w:rsidR="00D461EA" w:rsidRPr="008E7037" w:rsidRDefault="00D461EA">
      <w:pPr>
        <w:pStyle w:val="P2"/>
        <w:ind w:left="1440"/>
        <w:rPr>
          <w:rFonts w:ascii="Times New Roman" w:hAnsi="Times New Roman" w:cs="Times New Roman"/>
          <w:b w:val="0"/>
          <w:snapToGrid w:val="0"/>
        </w:rPr>
      </w:pPr>
    </w:p>
    <w:p w14:paraId="1BF286D7" w14:textId="77777777" w:rsidR="00FB1562" w:rsidRPr="008E7037" w:rsidRDefault="00FB1562" w:rsidP="00565E6B">
      <w:pPr>
        <w:pStyle w:val="SpecArticle"/>
      </w:pPr>
      <w:r w:rsidRPr="008E7037">
        <w:t>1.0</w:t>
      </w:r>
      <w:r w:rsidR="00164C91">
        <w:t>6</w:t>
      </w:r>
      <w:r w:rsidRPr="008E7037">
        <w:tab/>
        <w:t>CLOSEOUT SUBMITTALS</w:t>
      </w:r>
    </w:p>
    <w:p w14:paraId="422BA186" w14:textId="77777777" w:rsidR="00D461EA" w:rsidRDefault="00D461EA" w:rsidP="00052EC2">
      <w:pPr>
        <w:pStyle w:val="SpecP1"/>
      </w:pPr>
    </w:p>
    <w:p w14:paraId="1EE06D18" w14:textId="77777777" w:rsidR="00FB1562" w:rsidRPr="008E7037" w:rsidRDefault="00AB4D81" w:rsidP="00052EC2">
      <w:pPr>
        <w:pStyle w:val="SpecP1"/>
      </w:pPr>
      <w:r>
        <w:t>A</w:t>
      </w:r>
      <w:r w:rsidR="00FB1562" w:rsidRPr="008E7037">
        <w:t>.</w:t>
      </w:r>
      <w:r w:rsidR="00FB1562" w:rsidRPr="008E7037">
        <w:tab/>
        <w:t>Operation and Maintenance Data</w:t>
      </w:r>
      <w:r w:rsidR="00430D89">
        <w:t>:</w:t>
      </w:r>
      <w:r w:rsidR="00A673D4">
        <w:t xml:space="preserve"> </w:t>
      </w:r>
      <w:r w:rsidR="00FB1562" w:rsidRPr="008E7037">
        <w:t xml:space="preserve">Supply maintenance data for </w:t>
      </w:r>
      <w:r w:rsidR="00B40D23">
        <w:t>[air] [water-resistive]</w:t>
      </w:r>
      <w:r w:rsidR="008E2239">
        <w:t xml:space="preserve"> barrier materials</w:t>
      </w:r>
      <w:r w:rsidR="00FB1562" w:rsidRPr="008D52C7">
        <w:t xml:space="preserve"> </w:t>
      </w:r>
      <w:r w:rsidR="00FB1562" w:rsidRPr="008E7037">
        <w:t>for incorporation into manual specified in Section 01</w:t>
      </w:r>
      <w:r w:rsidR="00DE416E" w:rsidRPr="008E7037">
        <w:t> </w:t>
      </w:r>
      <w:r w:rsidR="00FB1562" w:rsidRPr="008E7037">
        <w:t>78</w:t>
      </w:r>
      <w:r w:rsidR="00DE416E" w:rsidRPr="008E7037">
        <w:t> </w:t>
      </w:r>
      <w:r w:rsidR="00FB1562" w:rsidRPr="008E7037">
        <w:t>00</w:t>
      </w:r>
      <w:r w:rsidR="00DE416E" w:rsidRPr="008E7037">
        <w:t> </w:t>
      </w:r>
      <w:r w:rsidR="00DE416E" w:rsidRPr="008E7037">
        <w:noBreakHyphen/>
      </w:r>
      <w:r w:rsidR="00073E8A" w:rsidRPr="008E7037">
        <w:t> </w:t>
      </w:r>
      <w:r w:rsidR="00FB1562" w:rsidRPr="008E7037">
        <w:t>Closeout Submittals.</w:t>
      </w:r>
    </w:p>
    <w:p w14:paraId="22C5FC46" w14:textId="77777777" w:rsidR="000E265E" w:rsidRPr="008E7037" w:rsidRDefault="001727DB" w:rsidP="00565E6B">
      <w:pPr>
        <w:pStyle w:val="SpecSN"/>
      </w:pPr>
      <w:r w:rsidRPr="00FB096E">
        <w:rPr>
          <w:caps/>
          <w:u w:val="single"/>
        </w:rPr>
        <w:t>Dörken</w:t>
      </w:r>
      <w:r w:rsidRPr="00FB096E">
        <w:rPr>
          <w:u w:val="single"/>
        </w:rPr>
        <w:t xml:space="preserve"> </w:t>
      </w:r>
      <w:r>
        <w:rPr>
          <w:u w:val="single"/>
        </w:rPr>
        <w:t xml:space="preserve">SYSTEMS INC. </w:t>
      </w:r>
      <w:r w:rsidR="00E72CE1" w:rsidRPr="00FB096E">
        <w:rPr>
          <w:u w:val="single"/>
        </w:rPr>
        <w:t>GUIDE NOTE</w:t>
      </w:r>
      <w:r w:rsidR="00430D89">
        <w:t>:</w:t>
      </w:r>
      <w:r w:rsidR="00A673D4">
        <w:t xml:space="preserve"> </w:t>
      </w:r>
      <w:r w:rsidR="000E265E" w:rsidRPr="008E7037">
        <w:t>If LEED is not a part of the project delete the following Paragraph in its entirety.</w:t>
      </w:r>
    </w:p>
    <w:p w14:paraId="206BD901" w14:textId="77777777" w:rsidR="00FB1562" w:rsidRPr="008E7037" w:rsidRDefault="006F7CD0" w:rsidP="00052EC2">
      <w:pPr>
        <w:pStyle w:val="SpecP1"/>
      </w:pPr>
      <w:r>
        <w:t>B</w:t>
      </w:r>
      <w:r w:rsidR="00FB1562" w:rsidRPr="008E7037">
        <w:t>.</w:t>
      </w:r>
      <w:r w:rsidR="00FB1562" w:rsidRPr="008E7037">
        <w:tab/>
        <w:t>Sustainable Design Closeout Documentation (LEED).</w:t>
      </w:r>
    </w:p>
    <w:p w14:paraId="6470D174" w14:textId="77777777" w:rsidR="00FB1562" w:rsidRPr="008E7037" w:rsidRDefault="006F7CD0" w:rsidP="00344561">
      <w:pPr>
        <w:pStyle w:val="SpecP2"/>
      </w:pPr>
      <w:r>
        <w:t>1</w:t>
      </w:r>
      <w:r w:rsidR="00FB1562" w:rsidRPr="008E7037">
        <w:t>.</w:t>
      </w:r>
      <w:r w:rsidR="00FB1562" w:rsidRPr="008E7037">
        <w:tab/>
        <w:t>Provide calculations on end-of-project recycling rates, salvage rates, and landfill rates for work of this Section demonstrating percentage of construction wastes which were recycled.</w:t>
      </w:r>
    </w:p>
    <w:p w14:paraId="57204407" w14:textId="77777777" w:rsidR="00117DD9" w:rsidRDefault="00FB1562">
      <w:pPr>
        <w:pStyle w:val="SpecP2"/>
      </w:pPr>
      <w:r w:rsidRPr="008E7037">
        <w:t>2</w:t>
      </w:r>
      <w:r w:rsidR="006F7CD0">
        <w:t>.</w:t>
      </w:r>
      <w:r w:rsidRPr="008E7037">
        <w:tab/>
        <w:t>Submit verification from recycling facility showing receipt of materials.</w:t>
      </w:r>
    </w:p>
    <w:p w14:paraId="0BDEA82C" w14:textId="77777777" w:rsidR="00565E6B" w:rsidRPr="008E7037" w:rsidRDefault="00565E6B" w:rsidP="00052EC2">
      <w:pPr>
        <w:pStyle w:val="SpecP1"/>
      </w:pPr>
    </w:p>
    <w:p w14:paraId="77E65B79" w14:textId="77777777" w:rsidR="00FB1562" w:rsidRPr="008E7037" w:rsidRDefault="006F7CD0" w:rsidP="00052EC2">
      <w:pPr>
        <w:pStyle w:val="SpecP1"/>
      </w:pPr>
      <w:r>
        <w:t>C</w:t>
      </w:r>
      <w:r w:rsidR="003C3B21" w:rsidRPr="008E7037">
        <w:t>.</w:t>
      </w:r>
      <w:r w:rsidR="00FB1562" w:rsidRPr="008E7037">
        <w:tab/>
        <w:t>Record Documentation</w:t>
      </w:r>
      <w:r w:rsidR="00430D89">
        <w:t>:</w:t>
      </w:r>
      <w:r w:rsidR="00A673D4">
        <w:t xml:space="preserve"> </w:t>
      </w:r>
      <w:r w:rsidR="00FB1562" w:rsidRPr="008E7037">
        <w:t xml:space="preserve">In accordance with Section </w:t>
      </w:r>
      <w:r w:rsidR="00073E8A" w:rsidRPr="008E7037">
        <w:t>01 78 00 </w:t>
      </w:r>
      <w:r w:rsidR="00073E8A" w:rsidRPr="008E7037">
        <w:noBreakHyphen/>
        <w:t> Closeout Submittals</w:t>
      </w:r>
      <w:r w:rsidR="00FB1562" w:rsidRPr="008E7037">
        <w:t>.</w:t>
      </w:r>
    </w:p>
    <w:p w14:paraId="5B5039B3" w14:textId="77777777" w:rsidR="00FB1562" w:rsidRPr="008E7037" w:rsidRDefault="006F7CD0" w:rsidP="00344561">
      <w:pPr>
        <w:pStyle w:val="SpecP2"/>
      </w:pPr>
      <w:r>
        <w:t>1</w:t>
      </w:r>
      <w:r w:rsidR="00FB1562" w:rsidRPr="008E7037">
        <w:t>.</w:t>
      </w:r>
      <w:r w:rsidR="00FB1562" w:rsidRPr="008E7037">
        <w:tab/>
        <w:t xml:space="preserve">List materials used in </w:t>
      </w:r>
      <w:r w:rsidR="00B40D23">
        <w:t>[air] [water-resistive]</w:t>
      </w:r>
      <w:r w:rsidR="008E2239">
        <w:t xml:space="preserve"> barrier</w:t>
      </w:r>
      <w:r w:rsidR="006A56D8" w:rsidRPr="008E7037">
        <w:rPr>
          <w:color w:val="C00000"/>
        </w:rPr>
        <w:t xml:space="preserve"> </w:t>
      </w:r>
      <w:r w:rsidR="001B1272" w:rsidRPr="008E7037">
        <w:t>work</w:t>
      </w:r>
      <w:r w:rsidR="00FB1562" w:rsidRPr="008E7037">
        <w:t>.</w:t>
      </w:r>
    </w:p>
    <w:p w14:paraId="2FC274E6" w14:textId="77777777" w:rsidR="00117DD9" w:rsidRDefault="001B1272">
      <w:pPr>
        <w:pStyle w:val="SpecP2"/>
      </w:pPr>
      <w:r w:rsidRPr="008E7037">
        <w:t>2</w:t>
      </w:r>
      <w:r w:rsidR="006F7CD0">
        <w:t>.</w:t>
      </w:r>
      <w:r w:rsidR="00FB1562" w:rsidRPr="008E7037">
        <w:tab/>
        <w:t>Warranty</w:t>
      </w:r>
      <w:r w:rsidR="00430D89">
        <w:t>:</w:t>
      </w:r>
      <w:r w:rsidR="00A673D4">
        <w:t xml:space="preserve"> </w:t>
      </w:r>
      <w:r w:rsidR="00FB1562" w:rsidRPr="008E7037">
        <w:t>Submit warranty documents specified.</w:t>
      </w:r>
    </w:p>
    <w:p w14:paraId="520B7279" w14:textId="77777777" w:rsidR="00565E6B" w:rsidRPr="008E7037" w:rsidRDefault="00565E6B" w:rsidP="00052EC2">
      <w:pPr>
        <w:pStyle w:val="SpecP1"/>
      </w:pPr>
    </w:p>
    <w:p w14:paraId="1C335A69" w14:textId="77777777" w:rsidR="008E7037" w:rsidRPr="008E7037" w:rsidRDefault="00FB1562" w:rsidP="008E7037">
      <w:pPr>
        <w:pStyle w:val="SpecArticle"/>
      </w:pPr>
      <w:r w:rsidRPr="008E7037">
        <w:t>1.0</w:t>
      </w:r>
      <w:r w:rsidR="00164C91">
        <w:t>7</w:t>
      </w:r>
      <w:r w:rsidRPr="008E7037">
        <w:tab/>
        <w:t>QUALITY ASSURANCE</w:t>
      </w:r>
    </w:p>
    <w:p w14:paraId="79202870" w14:textId="77777777" w:rsidR="008E7037" w:rsidRPr="008E7037" w:rsidRDefault="008E7037" w:rsidP="008E7037">
      <w:pPr>
        <w:pStyle w:val="SpecArticle"/>
      </w:pPr>
    </w:p>
    <w:p w14:paraId="61BC36AA" w14:textId="77777777" w:rsidR="00AB62BC" w:rsidRDefault="00AB62BC" w:rsidP="00052EC2">
      <w:pPr>
        <w:pStyle w:val="SpecP1"/>
      </w:pPr>
      <w:r>
        <w:t>A.</w:t>
      </w:r>
      <w:r>
        <w:tab/>
        <w:t>In</w:t>
      </w:r>
      <w:r w:rsidR="008D3938">
        <w:t>s</w:t>
      </w:r>
      <w:r>
        <w:t>taller Quality Assurance: [manufacturer’s approval of installer] [</w:t>
      </w:r>
      <w:r w:rsidR="005E5951">
        <w:t xml:space="preserve">[2] </w:t>
      </w:r>
      <w:r w:rsidR="00AC5B9F">
        <w:t>years’</w:t>
      </w:r>
      <w:r w:rsidR="00AC5B9F" w:rsidRPr="008E7037">
        <w:t xml:space="preserve"> experience</w:t>
      </w:r>
      <w:r w:rsidRPr="008E7037">
        <w:t xml:space="preserve"> with work </w:t>
      </w:r>
      <w:proofErr w:type="gramStart"/>
      <w:r w:rsidRPr="008E7037">
        <w:t>similar to</w:t>
      </w:r>
      <w:proofErr w:type="gramEnd"/>
      <w:r w:rsidRPr="008E7037">
        <w:t xml:space="preserve"> work of this Section</w:t>
      </w:r>
      <w:r>
        <w:t>] [ABAA certification]</w:t>
      </w:r>
    </w:p>
    <w:p w14:paraId="0C89F9D8" w14:textId="77777777" w:rsidR="00AB62BC" w:rsidRDefault="00AB62BC" w:rsidP="00052EC2">
      <w:pPr>
        <w:pStyle w:val="SpecP1"/>
      </w:pPr>
    </w:p>
    <w:p w14:paraId="24427E08" w14:textId="77777777" w:rsidR="00FB1562" w:rsidRPr="008E7037" w:rsidRDefault="008D3938" w:rsidP="00052EC2">
      <w:pPr>
        <w:pStyle w:val="SpecP1"/>
        <w:rPr>
          <w:b/>
        </w:rPr>
      </w:pPr>
      <w:r>
        <w:t>B</w:t>
      </w:r>
      <w:r w:rsidR="00FB1562" w:rsidRPr="008E7037">
        <w:t>.</w:t>
      </w:r>
      <w:r w:rsidR="00FB1562" w:rsidRPr="008E7037">
        <w:tab/>
        <w:t>Sustainability Standards Certification (LEED).</w:t>
      </w:r>
    </w:p>
    <w:p w14:paraId="25E9B2FA" w14:textId="77777777" w:rsidR="00FB1562" w:rsidRPr="008E7037" w:rsidRDefault="006F7CD0" w:rsidP="00344561">
      <w:pPr>
        <w:pStyle w:val="SpecP2"/>
      </w:pPr>
      <w:r>
        <w:t>1</w:t>
      </w:r>
      <w:r w:rsidR="00FB1562" w:rsidRPr="008E7037">
        <w:t>.</w:t>
      </w:r>
      <w:r w:rsidR="00FB1562" w:rsidRPr="008E7037">
        <w:tab/>
        <w:t xml:space="preserve">LEED NC Version </w:t>
      </w:r>
      <w:r w:rsidR="00B718EB">
        <w:t>4</w:t>
      </w:r>
      <w:r>
        <w:t>.</w:t>
      </w:r>
      <w:r w:rsidR="00B718EB">
        <w:t>0</w:t>
      </w:r>
      <w:r w:rsidR="00FB1562" w:rsidRPr="008E7037">
        <w:t xml:space="preserve"> submittals</w:t>
      </w:r>
      <w:r w:rsidR="00430D89">
        <w:t>:</w:t>
      </w:r>
      <w:r w:rsidR="00A673D4">
        <w:t xml:space="preserve"> </w:t>
      </w:r>
      <w:r w:rsidR="00E2285C">
        <w:t>I</w:t>
      </w:r>
      <w:r w:rsidR="00FB1562" w:rsidRPr="008E7037">
        <w:t>n accordance with Section 01</w:t>
      </w:r>
      <w:r w:rsidR="00073E8A" w:rsidRPr="008E7037">
        <w:t> </w:t>
      </w:r>
      <w:r w:rsidR="00FB1562" w:rsidRPr="008E7037">
        <w:t>35</w:t>
      </w:r>
      <w:r w:rsidR="00073E8A" w:rsidRPr="008E7037">
        <w:t> </w:t>
      </w:r>
      <w:r w:rsidR="00FB1562" w:rsidRPr="008E7037">
        <w:t>21</w:t>
      </w:r>
      <w:r w:rsidR="00073E8A" w:rsidRPr="008E7037">
        <w:t> </w:t>
      </w:r>
      <w:r w:rsidR="00073E8A" w:rsidRPr="008E7037">
        <w:noBreakHyphen/>
        <w:t> </w:t>
      </w:r>
      <w:r w:rsidR="00FB1562" w:rsidRPr="008E7037">
        <w:t>LEED Requirements.</w:t>
      </w:r>
    </w:p>
    <w:p w14:paraId="1183F1E5" w14:textId="77777777" w:rsidR="006F7CD0" w:rsidRDefault="006F7CD0" w:rsidP="00052EC2">
      <w:pPr>
        <w:pStyle w:val="SpecP1"/>
      </w:pPr>
    </w:p>
    <w:p w14:paraId="0DE3A633" w14:textId="77777777" w:rsidR="00FB1562" w:rsidRDefault="008D3938" w:rsidP="00052EC2">
      <w:pPr>
        <w:pStyle w:val="SpecP1"/>
      </w:pPr>
      <w:r>
        <w:t>C</w:t>
      </w:r>
      <w:r w:rsidR="00B51385" w:rsidRPr="008E7037">
        <w:t>.</w:t>
      </w:r>
      <w:r w:rsidR="00FB1562" w:rsidRPr="008E7037">
        <w:tab/>
        <w:t>Mock-up</w:t>
      </w:r>
      <w:r w:rsidR="00430D89">
        <w:t>:</w:t>
      </w:r>
      <w:r w:rsidR="00A673D4">
        <w:t xml:space="preserve"> </w:t>
      </w:r>
      <w:r w:rsidR="00FE603F" w:rsidRPr="008E7037">
        <w:t xml:space="preserve">Construct full size </w:t>
      </w:r>
      <w:r w:rsidR="00FE603F" w:rsidRPr="008E2239">
        <w:t xml:space="preserve">10 </w:t>
      </w:r>
      <w:r w:rsidR="006D2B6B">
        <w:t xml:space="preserve">ft </w:t>
      </w:r>
      <w:r w:rsidR="00FE603F" w:rsidRPr="008E2239">
        <w:t>x 10 ft</w:t>
      </w:r>
      <w:r w:rsidR="00FE603F">
        <w:t xml:space="preserve"> </w:t>
      </w:r>
      <w:r w:rsidR="00FE603F" w:rsidRPr="008E7037">
        <w:t xml:space="preserve">mock-up of </w:t>
      </w:r>
      <w:r w:rsidR="00787DEF">
        <w:t xml:space="preserve">wall showing </w:t>
      </w:r>
      <w:r w:rsidR="00B40D23">
        <w:t>[air] [water-resistive]</w:t>
      </w:r>
      <w:r w:rsidR="00787DEF">
        <w:t xml:space="preserve"> barrier</w:t>
      </w:r>
      <w:r w:rsidR="00FE603F" w:rsidRPr="008E7037">
        <w:t xml:space="preserve"> using proposed procedures, materials and quality of work</w:t>
      </w:r>
      <w:r w:rsidR="00916465">
        <w:t xml:space="preserve"> </w:t>
      </w:r>
      <w:r w:rsidR="00FB1562" w:rsidRPr="008E7037">
        <w:t>where directed by Consultant</w:t>
      </w:r>
      <w:r w:rsidR="000E265E" w:rsidRPr="008E7037">
        <w:t xml:space="preserve"> [and in accordance with Section 01 43 00 </w:t>
      </w:r>
      <w:r w:rsidR="000E265E" w:rsidRPr="008E7037">
        <w:noBreakHyphen/>
        <w:t> Quality Assurance]</w:t>
      </w:r>
      <w:r w:rsidR="00FB1562" w:rsidRPr="008E7037">
        <w:t>.</w:t>
      </w:r>
    </w:p>
    <w:p w14:paraId="716BBB5B" w14:textId="77777777" w:rsidR="006F7CD0" w:rsidRPr="00FE603F" w:rsidRDefault="006F7CD0" w:rsidP="00344561">
      <w:pPr>
        <w:pStyle w:val="SpecP2"/>
      </w:pPr>
      <w:r>
        <w:t>1.</w:t>
      </w:r>
      <w:r w:rsidR="00A74BE8">
        <w:tab/>
        <w:t>Include</w:t>
      </w:r>
      <w:r w:rsidR="00787DEF">
        <w:t xml:space="preserve"> examples of window</w:t>
      </w:r>
      <w:r w:rsidR="00E2285C">
        <w:t xml:space="preserve"> frame</w:t>
      </w:r>
      <w:r w:rsidR="00787DEF">
        <w:t>, door</w:t>
      </w:r>
      <w:r w:rsidR="00E2285C">
        <w:t xml:space="preserve"> frame</w:t>
      </w:r>
      <w:r w:rsidR="00787DEF">
        <w:t>, interior corner, exterior</w:t>
      </w:r>
      <w:r w:rsidR="00A74BE8" w:rsidRPr="00A8474C">
        <w:t xml:space="preserve"> </w:t>
      </w:r>
      <w:r w:rsidR="00787DEF">
        <w:t>corner and common protrusions or penetrations of barrier</w:t>
      </w:r>
      <w:r w:rsidR="00E2285C">
        <w:t xml:space="preserve"> membrane</w:t>
      </w:r>
      <w:r w:rsidR="00787DEF">
        <w:t>.</w:t>
      </w:r>
    </w:p>
    <w:p w14:paraId="4CFF812D" w14:textId="77777777" w:rsidR="00117DD9" w:rsidRDefault="008E2239">
      <w:pPr>
        <w:pStyle w:val="SpecP2"/>
      </w:pPr>
      <w:r>
        <w:t>2</w:t>
      </w:r>
      <w:r w:rsidR="00A74BE8">
        <w:t>.</w:t>
      </w:r>
      <w:r w:rsidR="00FE603F" w:rsidRPr="008E7037">
        <w:tab/>
        <w:t>Purpose</w:t>
      </w:r>
      <w:r w:rsidR="00430D89">
        <w:t>:</w:t>
      </w:r>
      <w:r w:rsidR="00A673D4">
        <w:t xml:space="preserve"> </w:t>
      </w:r>
      <w:r w:rsidR="00FE603F" w:rsidRPr="008E7037">
        <w:t>To judge quality of work and material installation.</w:t>
      </w:r>
    </w:p>
    <w:p w14:paraId="010B8394" w14:textId="77777777" w:rsidR="00117DD9" w:rsidRDefault="008E2239">
      <w:pPr>
        <w:pStyle w:val="SpecP2"/>
      </w:pPr>
      <w:r>
        <w:t>3</w:t>
      </w:r>
      <w:r w:rsidR="00AB0B93">
        <w:t>.</w:t>
      </w:r>
      <w:r w:rsidR="00A74BE8">
        <w:tab/>
        <w:t>Allow Consultant</w:t>
      </w:r>
      <w:r w:rsidR="00A74BE8" w:rsidRPr="00A8474C">
        <w:t xml:space="preserve"> [24] hours </w:t>
      </w:r>
      <w:r w:rsidR="00A74BE8">
        <w:t>minimum prior to inspection of mock-up.</w:t>
      </w:r>
    </w:p>
    <w:p w14:paraId="31C36B48" w14:textId="77777777" w:rsidR="00117DD9" w:rsidRDefault="008E2239">
      <w:pPr>
        <w:pStyle w:val="SpecP2"/>
      </w:pPr>
      <w:r>
        <w:t>4</w:t>
      </w:r>
      <w:r w:rsidR="00AB0B93">
        <w:t>.</w:t>
      </w:r>
      <w:r w:rsidR="00FE603F" w:rsidRPr="008E7037">
        <w:tab/>
        <w:t>Do not proceed with work prior to receipt of written acceptance of mock-up by Consultant.</w:t>
      </w:r>
    </w:p>
    <w:p w14:paraId="30F76A92" w14:textId="77777777" w:rsidR="00117DD9" w:rsidRDefault="008E2239">
      <w:pPr>
        <w:pStyle w:val="SpecP2"/>
      </w:pPr>
      <w:r>
        <w:t>5</w:t>
      </w:r>
      <w:r w:rsidR="00AB0B93">
        <w:t>.</w:t>
      </w:r>
      <w:r w:rsidR="00FE603F" w:rsidRPr="008E7037">
        <w:tab/>
        <w:t>When accepted, mock-up will demonstrate minimum standard of quality required for work of this Section.</w:t>
      </w:r>
    </w:p>
    <w:p w14:paraId="1EC037F9" w14:textId="77777777" w:rsidR="00117DD9" w:rsidRDefault="008E2239">
      <w:pPr>
        <w:pStyle w:val="SpecP2"/>
      </w:pPr>
      <w:r>
        <w:t>6</w:t>
      </w:r>
      <w:r w:rsidR="00AB0B93">
        <w:t>.</w:t>
      </w:r>
      <w:r w:rsidR="00FE603F" w:rsidRPr="008E7037">
        <w:tab/>
        <w:t>Approved mock-up will [not] remain part of finished work.</w:t>
      </w:r>
    </w:p>
    <w:p w14:paraId="4F300DE1" w14:textId="77777777" w:rsidR="00FB1562" w:rsidRPr="008E7037" w:rsidRDefault="001727DB" w:rsidP="00565E6B">
      <w:pPr>
        <w:pStyle w:val="SpecSN"/>
      </w:pPr>
      <w:r w:rsidRPr="00FB096E">
        <w:rPr>
          <w:caps/>
          <w:u w:val="single"/>
        </w:rPr>
        <w:t>Dörken</w:t>
      </w:r>
      <w:r w:rsidRPr="00FB096E">
        <w:rPr>
          <w:u w:val="single"/>
        </w:rPr>
        <w:t xml:space="preserve"> </w:t>
      </w:r>
      <w:r>
        <w:rPr>
          <w:u w:val="single"/>
        </w:rPr>
        <w:t xml:space="preserve">SYSTEMS INC. </w:t>
      </w:r>
      <w:r w:rsidR="00E72CE1" w:rsidRPr="00FB096E">
        <w:rPr>
          <w:u w:val="single"/>
        </w:rPr>
        <w:t>GUIDE NOTE</w:t>
      </w:r>
      <w:r w:rsidR="00430D89">
        <w:t>:</w:t>
      </w:r>
      <w:r w:rsidR="00A673D4">
        <w:t xml:space="preserve"> </w:t>
      </w:r>
      <w:r w:rsidR="00FB1562" w:rsidRPr="008E7037">
        <w:t>The following Article although not part of Quality Assurance, can be used to enhance the quality of materials by ensuring that they are delivered and handled properly at the work site.</w:t>
      </w:r>
    </w:p>
    <w:p w14:paraId="01915EB3" w14:textId="77777777" w:rsidR="00FB1562" w:rsidRPr="008E7037" w:rsidRDefault="00FB1562" w:rsidP="00565E6B">
      <w:pPr>
        <w:pStyle w:val="SpecArticle"/>
      </w:pPr>
      <w:r w:rsidRPr="008E7037">
        <w:t>1.0</w:t>
      </w:r>
      <w:r w:rsidR="00164C91">
        <w:t>8</w:t>
      </w:r>
      <w:r w:rsidRPr="008E7037">
        <w:tab/>
        <w:t>DELIVERY STORAGE AND HANDLING</w:t>
      </w:r>
    </w:p>
    <w:p w14:paraId="40EAAEAD" w14:textId="77777777" w:rsidR="00C8482D" w:rsidRDefault="00C8482D" w:rsidP="00052EC2">
      <w:pPr>
        <w:pStyle w:val="SpecP1"/>
      </w:pPr>
    </w:p>
    <w:p w14:paraId="063BFECA" w14:textId="77777777" w:rsidR="00FB1562" w:rsidRPr="008E7037" w:rsidRDefault="00AB0B93" w:rsidP="00052EC2">
      <w:pPr>
        <w:pStyle w:val="SpecP1"/>
      </w:pPr>
      <w:r>
        <w:t>A</w:t>
      </w:r>
      <w:r w:rsidR="00FB1562" w:rsidRPr="008E7037">
        <w:t>.</w:t>
      </w:r>
      <w:r w:rsidR="00FB1562" w:rsidRPr="008E7037">
        <w:rPr>
          <w:rStyle w:val="SpecNotesChar"/>
          <w:rFonts w:ascii="Times New Roman" w:hAnsi="Times New Roman" w:cs="Times New Roman"/>
          <w:b w:val="0"/>
          <w:sz w:val="20"/>
          <w:szCs w:val="20"/>
          <w:lang w:val="en-CA" w:eastAsia="en-CA"/>
        </w:rPr>
        <w:tab/>
        <w:t>Delivery and Acceptance Requirements</w:t>
      </w:r>
      <w:r w:rsidR="00430D89">
        <w:rPr>
          <w:rStyle w:val="SpecNotesChar"/>
          <w:rFonts w:ascii="Times New Roman" w:hAnsi="Times New Roman" w:cs="Times New Roman"/>
          <w:b w:val="0"/>
          <w:sz w:val="20"/>
          <w:szCs w:val="20"/>
          <w:lang w:val="en-CA" w:eastAsia="en-CA"/>
        </w:rPr>
        <w:t>:</w:t>
      </w:r>
      <w:r w:rsidR="00A673D4">
        <w:rPr>
          <w:rStyle w:val="SpecNotesChar"/>
          <w:rFonts w:ascii="Times New Roman" w:hAnsi="Times New Roman" w:cs="Times New Roman"/>
          <w:b w:val="0"/>
          <w:sz w:val="20"/>
          <w:szCs w:val="20"/>
          <w:lang w:val="en-CA" w:eastAsia="en-CA"/>
        </w:rPr>
        <w:t xml:space="preserve"> </w:t>
      </w:r>
    </w:p>
    <w:p w14:paraId="46AA4574" w14:textId="77777777" w:rsidR="00FB1562" w:rsidRPr="008E7037" w:rsidRDefault="00AB0B93" w:rsidP="00344561">
      <w:pPr>
        <w:pStyle w:val="SpecP2"/>
      </w:pPr>
      <w:r>
        <w:t>1</w:t>
      </w:r>
      <w:r w:rsidR="00FB1562" w:rsidRPr="008E7037">
        <w:t>.</w:t>
      </w:r>
      <w:r w:rsidR="00FB1562" w:rsidRPr="008E7037">
        <w:tab/>
        <w:t>Deliver material in accordance with Section 01</w:t>
      </w:r>
      <w:r w:rsidR="00073E8A" w:rsidRPr="008E7037">
        <w:t> </w:t>
      </w:r>
      <w:r w:rsidR="00FB1562" w:rsidRPr="008E7037">
        <w:t>61</w:t>
      </w:r>
      <w:r w:rsidR="00073E8A" w:rsidRPr="008E7037">
        <w:t> </w:t>
      </w:r>
      <w:r w:rsidR="00FB1562" w:rsidRPr="008E7037">
        <w:t>00</w:t>
      </w:r>
      <w:r w:rsidR="00073E8A" w:rsidRPr="008E7037">
        <w:t> </w:t>
      </w:r>
      <w:r w:rsidR="00073E8A" w:rsidRPr="008E7037">
        <w:noBreakHyphen/>
        <w:t> </w:t>
      </w:r>
      <w:r w:rsidR="00FB1562" w:rsidRPr="008E7037">
        <w:t>Common Product Requirements.</w:t>
      </w:r>
    </w:p>
    <w:p w14:paraId="0D374437" w14:textId="77777777" w:rsidR="00117DD9" w:rsidRDefault="00FB1562">
      <w:pPr>
        <w:pStyle w:val="SpecP2"/>
      </w:pPr>
      <w:r w:rsidRPr="008E7037">
        <w:t>2</w:t>
      </w:r>
      <w:r w:rsidR="00AB0B93">
        <w:t>.</w:t>
      </w:r>
      <w:r w:rsidRPr="008E7037">
        <w:tab/>
        <w:t>Delive</w:t>
      </w:r>
      <w:r w:rsidR="00F26618" w:rsidRPr="008E7037">
        <w:t>r</w:t>
      </w:r>
      <w:r w:rsidR="00A673D4">
        <w:t xml:space="preserve"> </w:t>
      </w:r>
      <w:r w:rsidRPr="008E7037">
        <w:t>materials</w:t>
      </w:r>
      <w:r w:rsidR="00F26618" w:rsidRPr="008E7037">
        <w:t xml:space="preserve"> and components</w:t>
      </w:r>
      <w:r w:rsidRPr="008E7037">
        <w:t xml:space="preserve"> in manufacture</w:t>
      </w:r>
      <w:r w:rsidR="00A673D4">
        <w:t>’</w:t>
      </w:r>
      <w:r w:rsidRPr="008E7037">
        <w:t>s original packaging with identification labels intact and in sizes to suit project</w:t>
      </w:r>
      <w:r w:rsidR="00F26618" w:rsidRPr="008E7037">
        <w:t>.</w:t>
      </w:r>
    </w:p>
    <w:p w14:paraId="1C40B9FD" w14:textId="77777777" w:rsidR="00E2285C" w:rsidRDefault="00E2285C" w:rsidP="00052EC2">
      <w:pPr>
        <w:pStyle w:val="SpecP1"/>
      </w:pPr>
    </w:p>
    <w:p w14:paraId="7A2BE7BD" w14:textId="77777777" w:rsidR="00FB1562" w:rsidRPr="008E7037" w:rsidRDefault="00E2285C" w:rsidP="00052EC2">
      <w:pPr>
        <w:pStyle w:val="SpecP1"/>
      </w:pPr>
      <w:r>
        <w:lastRenderedPageBreak/>
        <w:t>B</w:t>
      </w:r>
      <w:r w:rsidR="00AB0B93">
        <w:t>.</w:t>
      </w:r>
      <w:r w:rsidR="00FB1562" w:rsidRPr="008E7037">
        <w:tab/>
        <w:t>Storage and Handling Requirements</w:t>
      </w:r>
      <w:r w:rsidR="00430D89">
        <w:t>:</w:t>
      </w:r>
      <w:r w:rsidR="00A673D4">
        <w:t xml:space="preserve"> </w:t>
      </w:r>
      <w:r w:rsidR="00FB1562" w:rsidRPr="008E7037">
        <w:t xml:space="preserve">Store materials </w:t>
      </w:r>
      <w:r w:rsidR="00B51385" w:rsidRPr="008E7037">
        <w:t xml:space="preserve">off ground and </w:t>
      </w:r>
      <w:r w:rsidR="00FB1562" w:rsidRPr="008E7037">
        <w:t>protected from exposure to harmful weather conditions and at temperature conditions recommended by manufacturer.</w:t>
      </w:r>
    </w:p>
    <w:p w14:paraId="01662CC8" w14:textId="77777777" w:rsidR="00FB1562" w:rsidRPr="008E7037" w:rsidRDefault="00AB0B93" w:rsidP="00344561">
      <w:pPr>
        <w:pStyle w:val="SpecP2"/>
      </w:pPr>
      <w:r>
        <w:t>1</w:t>
      </w:r>
      <w:r w:rsidR="00B51385" w:rsidRPr="00841381">
        <w:t>.</w:t>
      </w:r>
      <w:r w:rsidR="00B51385" w:rsidRPr="00841381">
        <w:tab/>
      </w:r>
      <w:r w:rsidR="00787DEF">
        <w:t xml:space="preserve">Ensure materials are protected </w:t>
      </w:r>
      <w:r w:rsidR="00820DE1">
        <w:t xml:space="preserve">from </w:t>
      </w:r>
      <w:r w:rsidR="00787DEF">
        <w:t>sunlight and UV radiation.</w:t>
      </w:r>
    </w:p>
    <w:p w14:paraId="47D0B685" w14:textId="77777777" w:rsidR="008E7037" w:rsidRPr="008E7037" w:rsidRDefault="008E7037" w:rsidP="00052EC2">
      <w:pPr>
        <w:pStyle w:val="SpecP1"/>
      </w:pPr>
    </w:p>
    <w:p w14:paraId="2CF6D932" w14:textId="77777777" w:rsidR="00937DD6" w:rsidRPr="008E7037" w:rsidRDefault="00E2285C" w:rsidP="00052EC2">
      <w:pPr>
        <w:pStyle w:val="SpecP1"/>
      </w:pPr>
      <w:r>
        <w:t>C</w:t>
      </w:r>
      <w:r w:rsidR="00EE5FDD" w:rsidRPr="008E7037">
        <w:t>.</w:t>
      </w:r>
      <w:r w:rsidR="00EE5FDD" w:rsidRPr="008E7037">
        <w:tab/>
      </w:r>
      <w:r w:rsidR="00FB1562" w:rsidRPr="008E7037">
        <w:t>Packaging Waste Management</w:t>
      </w:r>
      <w:r w:rsidR="00430D89">
        <w:t>:</w:t>
      </w:r>
      <w:r w:rsidR="00A673D4">
        <w:t xml:space="preserve"> </w:t>
      </w:r>
    </w:p>
    <w:p w14:paraId="14F7200B" w14:textId="77777777" w:rsidR="00937DD6" w:rsidRPr="008E7037" w:rsidRDefault="001727DB" w:rsidP="008E7037">
      <w:pPr>
        <w:pStyle w:val="SpecSN"/>
      </w:pPr>
      <w:r w:rsidRPr="00FB096E">
        <w:rPr>
          <w:caps/>
          <w:u w:val="single"/>
        </w:rPr>
        <w:t>Dörken</w:t>
      </w:r>
      <w:r w:rsidRPr="00FB096E">
        <w:rPr>
          <w:u w:val="single"/>
        </w:rPr>
        <w:t xml:space="preserve"> </w:t>
      </w:r>
      <w:r>
        <w:rPr>
          <w:u w:val="single"/>
        </w:rPr>
        <w:t xml:space="preserve">SYSTEMS INC. </w:t>
      </w:r>
      <w:r w:rsidR="00E72CE1" w:rsidRPr="00FB096E">
        <w:rPr>
          <w:u w:val="single"/>
        </w:rPr>
        <w:t>GUIDE NOTE</w:t>
      </w:r>
      <w:r w:rsidR="00430D89">
        <w:t>:</w:t>
      </w:r>
      <w:r w:rsidR="00A673D4">
        <w:t xml:space="preserve"> </w:t>
      </w:r>
      <w:r w:rsidR="00937DD6" w:rsidRPr="008E7037">
        <w:t>For smaller projects that do not have a separate Section for waste management and disposal, delete the following paragraph.</w:t>
      </w:r>
    </w:p>
    <w:p w14:paraId="67950768" w14:textId="77777777" w:rsidR="00FB1562" w:rsidRPr="008E7037" w:rsidRDefault="00AB0B93" w:rsidP="00344561">
      <w:pPr>
        <w:pStyle w:val="SpecP2"/>
      </w:pPr>
      <w:r>
        <w:rPr>
          <w:color w:val="000000"/>
        </w:rPr>
        <w:t>1</w:t>
      </w:r>
      <w:r w:rsidR="00937DD6" w:rsidRPr="008E7037">
        <w:rPr>
          <w:color w:val="000000"/>
        </w:rPr>
        <w:t>.</w:t>
      </w:r>
      <w:r w:rsidR="00937DD6" w:rsidRPr="008E7037">
        <w:rPr>
          <w:color w:val="000000"/>
        </w:rPr>
        <w:tab/>
      </w:r>
      <w:r w:rsidR="00FB1562" w:rsidRPr="008E7037">
        <w:t xml:space="preserve">Separate and recycle waste </w:t>
      </w:r>
      <w:r w:rsidR="00F26618" w:rsidRPr="008E7037">
        <w:t xml:space="preserve">packaging </w:t>
      </w:r>
      <w:r w:rsidR="00FB1562" w:rsidRPr="008E7037">
        <w:t>materials in accordance with Section</w:t>
      </w:r>
      <w:r w:rsidR="00EE5FDD" w:rsidRPr="008E7037">
        <w:t xml:space="preserve"> 0</w:t>
      </w:r>
      <w:r w:rsidR="00FB1562" w:rsidRPr="008E7037">
        <w:t>1</w:t>
      </w:r>
      <w:r w:rsidR="00073E8A" w:rsidRPr="008E7037">
        <w:t> </w:t>
      </w:r>
      <w:r w:rsidR="00FB1562" w:rsidRPr="008E7037">
        <w:t>74</w:t>
      </w:r>
      <w:r w:rsidR="00073E8A" w:rsidRPr="008E7037">
        <w:t> </w:t>
      </w:r>
      <w:r w:rsidR="00FB1562" w:rsidRPr="008E7037">
        <w:t>19</w:t>
      </w:r>
      <w:r w:rsidR="00073E8A" w:rsidRPr="008E7037">
        <w:t> </w:t>
      </w:r>
      <w:r w:rsidR="00073E8A" w:rsidRPr="008E7037">
        <w:noBreakHyphen/>
        <w:t> </w:t>
      </w:r>
      <w:r w:rsidR="00FB1562" w:rsidRPr="008E7037">
        <w:t xml:space="preserve">Construction Waste Management </w:t>
      </w:r>
      <w:r w:rsidR="00F26618" w:rsidRPr="008E7037">
        <w:t>a</w:t>
      </w:r>
      <w:r w:rsidR="00FB1562" w:rsidRPr="008E7037">
        <w:t>nd Disposal.</w:t>
      </w:r>
    </w:p>
    <w:p w14:paraId="5B4A1093" w14:textId="77777777" w:rsidR="00117DD9" w:rsidRDefault="00937DD6">
      <w:pPr>
        <w:pStyle w:val="SpecP2"/>
        <w:rPr>
          <w:color w:val="000000"/>
        </w:rPr>
      </w:pPr>
      <w:r w:rsidRPr="008E7037">
        <w:t>2</w:t>
      </w:r>
      <w:r w:rsidR="00AB0B93">
        <w:t>.</w:t>
      </w:r>
      <w:r w:rsidR="00FB1562" w:rsidRPr="008E7037">
        <w:tab/>
        <w:t xml:space="preserve">Remove </w:t>
      </w:r>
      <w:r w:rsidR="00F26618" w:rsidRPr="008E7037">
        <w:t xml:space="preserve">waste packaging materials </w:t>
      </w:r>
      <w:r w:rsidR="00FB1562" w:rsidRPr="008E7037">
        <w:t>from site and dispose of packaging materials at appropriate recycling facilities.</w:t>
      </w:r>
      <w:r w:rsidR="00F26618" w:rsidRPr="008E7037">
        <w:rPr>
          <w:color w:val="000000"/>
        </w:rPr>
        <w:t xml:space="preserve"> </w:t>
      </w:r>
    </w:p>
    <w:p w14:paraId="436AB18B" w14:textId="77777777" w:rsidR="00FB1562" w:rsidRPr="008E7037" w:rsidRDefault="001727DB" w:rsidP="008E7037">
      <w:pPr>
        <w:pStyle w:val="SpecSN"/>
      </w:pPr>
      <w:r w:rsidRPr="00FB096E">
        <w:rPr>
          <w:caps/>
          <w:u w:val="single"/>
        </w:rPr>
        <w:t>Dörken</w:t>
      </w:r>
      <w:r w:rsidRPr="00FB096E">
        <w:rPr>
          <w:u w:val="single"/>
        </w:rPr>
        <w:t xml:space="preserve"> </w:t>
      </w:r>
      <w:r>
        <w:rPr>
          <w:u w:val="single"/>
        </w:rPr>
        <w:t xml:space="preserve">SYSTEMS INC. </w:t>
      </w:r>
      <w:r w:rsidR="00F26618" w:rsidRPr="00FB096E">
        <w:rPr>
          <w:u w:val="single"/>
        </w:rPr>
        <w:t>GUIDE NOTE</w:t>
      </w:r>
      <w:r w:rsidR="00430D89">
        <w:t>:</w:t>
      </w:r>
      <w:r w:rsidR="00A673D4">
        <w:t xml:space="preserve"> </w:t>
      </w:r>
      <w:r w:rsidR="00F26618" w:rsidRPr="008E7037">
        <w:t xml:space="preserve">For smaller projects that do not have a Waste Management Plan, delete the </w:t>
      </w:r>
      <w:r w:rsidR="003A5EED" w:rsidRPr="008E7037">
        <w:t xml:space="preserve">option referring to a Waste </w:t>
      </w:r>
      <w:r w:rsidR="00820DE1">
        <w:t>M</w:t>
      </w:r>
      <w:r w:rsidR="00820DE1" w:rsidRPr="008E7037">
        <w:t xml:space="preserve">anagement </w:t>
      </w:r>
      <w:r w:rsidR="003A5EED" w:rsidRPr="008E7037">
        <w:t>Plan</w:t>
      </w:r>
      <w:r w:rsidR="00F26618" w:rsidRPr="008E7037">
        <w:t>.</w:t>
      </w:r>
    </w:p>
    <w:p w14:paraId="6F29E8AD" w14:textId="77777777" w:rsidR="0035474C" w:rsidRDefault="00AB0B93" w:rsidP="00344561">
      <w:pPr>
        <w:pStyle w:val="SpecP2"/>
      </w:pPr>
      <w:r>
        <w:t>3</w:t>
      </w:r>
      <w:r w:rsidR="00937DD6" w:rsidRPr="008E7037">
        <w:t>.</w:t>
      </w:r>
      <w:r w:rsidR="00FB1562" w:rsidRPr="008E7037">
        <w:tab/>
        <w:t>Collect and separate for disposal paper</w:t>
      </w:r>
      <w:r w:rsidR="0035474C" w:rsidRPr="008E7037">
        <w:t xml:space="preserve"> and plastic</w:t>
      </w:r>
      <w:r w:rsidR="00FB1562" w:rsidRPr="008E7037">
        <w:t xml:space="preserve"> material in appropriate on-site storage containers for recycling</w:t>
      </w:r>
      <w:r w:rsidR="00F22DC3">
        <w:t xml:space="preserve"> </w:t>
      </w:r>
      <w:r w:rsidR="00F26618" w:rsidRPr="008E7037">
        <w:t>[</w:t>
      </w:r>
      <w:r w:rsidR="00FB1562" w:rsidRPr="008E7037">
        <w:t>in accordance with Waste Management Plan</w:t>
      </w:r>
      <w:r w:rsidR="00F26618" w:rsidRPr="008E7037">
        <w:t>]</w:t>
      </w:r>
      <w:r w:rsidR="00FB1562" w:rsidRPr="008E7037">
        <w:t>.</w:t>
      </w:r>
    </w:p>
    <w:p w14:paraId="35D0241E" w14:textId="77777777" w:rsidR="008E7037" w:rsidRPr="008E7037" w:rsidRDefault="008E7037" w:rsidP="00052EC2">
      <w:pPr>
        <w:pStyle w:val="SpecP1"/>
      </w:pPr>
    </w:p>
    <w:p w14:paraId="0D0662B3" w14:textId="77777777" w:rsidR="003537AA" w:rsidRPr="008E7037" w:rsidRDefault="003537AA" w:rsidP="008E7037">
      <w:pPr>
        <w:pStyle w:val="SpecArticle"/>
      </w:pPr>
      <w:r w:rsidRPr="008E7037">
        <w:t>1.</w:t>
      </w:r>
      <w:r w:rsidR="00164C91">
        <w:t>09</w:t>
      </w:r>
      <w:r w:rsidRPr="008E7037">
        <w:tab/>
        <w:t>WARRANTY</w:t>
      </w:r>
    </w:p>
    <w:p w14:paraId="490531A9" w14:textId="77777777" w:rsidR="008E7037" w:rsidRPr="008E7037" w:rsidRDefault="008E7037" w:rsidP="008E7037"/>
    <w:p w14:paraId="674F08EB" w14:textId="77777777" w:rsidR="003537AA" w:rsidRDefault="00AB0B93" w:rsidP="00052EC2">
      <w:pPr>
        <w:pStyle w:val="SpecP1"/>
      </w:pPr>
      <w:r>
        <w:t>A</w:t>
      </w:r>
      <w:r w:rsidR="003537AA" w:rsidRPr="008E7037">
        <w:t>.</w:t>
      </w:r>
      <w:r w:rsidR="003537AA" w:rsidRPr="008E7037">
        <w:tab/>
        <w:t>Project Warranty</w:t>
      </w:r>
      <w:r w:rsidR="00430D89">
        <w:t>:</w:t>
      </w:r>
      <w:r w:rsidR="00A673D4">
        <w:t xml:space="preserve"> </w:t>
      </w:r>
      <w:r w:rsidR="00CD5D0D" w:rsidRPr="008E7037">
        <w:fldChar w:fldCharType="begin"/>
      </w:r>
      <w:r w:rsidR="003537AA" w:rsidRPr="008E7037">
        <w:instrText xml:space="preserve"> SEQ CHAPTER \h \r 1</w:instrText>
      </w:r>
      <w:r w:rsidR="00CD5D0D" w:rsidRPr="008E7037">
        <w:fldChar w:fldCharType="end"/>
      </w:r>
      <w:r w:rsidR="003537AA" w:rsidRPr="008E7037">
        <w:t>Refer to Contract Conditions for project warranty provisions.</w:t>
      </w:r>
    </w:p>
    <w:p w14:paraId="5E16081F" w14:textId="77777777" w:rsidR="008E7037" w:rsidRPr="008E7037" w:rsidRDefault="008E7037" w:rsidP="00052EC2">
      <w:pPr>
        <w:pStyle w:val="SpecP1"/>
      </w:pPr>
    </w:p>
    <w:p w14:paraId="0E42648E" w14:textId="77777777" w:rsidR="00F14E62" w:rsidRDefault="00AB0B93" w:rsidP="00052EC2">
      <w:pPr>
        <w:pStyle w:val="SpecP1"/>
      </w:pPr>
      <w:r>
        <w:t>B.</w:t>
      </w:r>
      <w:r w:rsidR="003537AA" w:rsidRPr="008E7037">
        <w:tab/>
        <w:t>Manufacture</w:t>
      </w:r>
      <w:r w:rsidR="009F600B">
        <w:t>r’s</w:t>
      </w:r>
      <w:r w:rsidR="003537AA" w:rsidRPr="008E7037">
        <w:t xml:space="preserve"> warranty</w:t>
      </w:r>
      <w:r w:rsidR="00430D89">
        <w:t>:</w:t>
      </w:r>
      <w:r w:rsidR="00A673D4">
        <w:t xml:space="preserve"> </w:t>
      </w:r>
      <w:r w:rsidR="003537AA" w:rsidRPr="008E7037">
        <w:t>Submit, for Owne</w:t>
      </w:r>
      <w:r w:rsidR="009F600B">
        <w:t>r’s</w:t>
      </w:r>
      <w:r w:rsidR="003537AA" w:rsidRPr="008E7037">
        <w:t xml:space="preserve"> acceptance, manufacture</w:t>
      </w:r>
      <w:r w:rsidR="009F600B">
        <w:t>r’s</w:t>
      </w:r>
      <w:r w:rsidR="003537AA" w:rsidRPr="008E7037">
        <w:t xml:space="preserve"> standard warranty document executed by authorized company official. Manufacture</w:t>
      </w:r>
      <w:r w:rsidR="009F600B">
        <w:t>r’s</w:t>
      </w:r>
      <w:r w:rsidR="003537AA" w:rsidRPr="008E7037">
        <w:t xml:space="preserve"> warranty is in addition to and not intended to limit other rights Owner may have under Contract Conditions.</w:t>
      </w:r>
    </w:p>
    <w:p w14:paraId="24186684" w14:textId="77777777" w:rsidR="004B32A2" w:rsidRDefault="00A673D4">
      <w:pPr>
        <w:pStyle w:val="SpecP2"/>
      </w:pPr>
      <w:r>
        <w:t>1.</w:t>
      </w:r>
      <w:r>
        <w:tab/>
        <w:t>[10] years limited material warranty.</w:t>
      </w:r>
    </w:p>
    <w:p w14:paraId="5721A201" w14:textId="77777777" w:rsidR="003537AA" w:rsidRPr="008E7037" w:rsidRDefault="001727DB" w:rsidP="008E7037">
      <w:pPr>
        <w:pStyle w:val="SpecSN"/>
      </w:pPr>
      <w:r w:rsidRPr="00FB096E">
        <w:rPr>
          <w:caps/>
          <w:u w:val="single"/>
        </w:rPr>
        <w:t>Dörken</w:t>
      </w:r>
      <w:r w:rsidRPr="00FB096E">
        <w:rPr>
          <w:u w:val="single"/>
        </w:rPr>
        <w:t xml:space="preserve"> </w:t>
      </w:r>
      <w:r>
        <w:rPr>
          <w:u w:val="single"/>
        </w:rPr>
        <w:t xml:space="preserve">SYSTEMS INC. </w:t>
      </w:r>
      <w:r w:rsidR="003537AA" w:rsidRPr="00FB096E">
        <w:rPr>
          <w:u w:val="single"/>
        </w:rPr>
        <w:t>GUIDE NOTE</w:t>
      </w:r>
      <w:r w:rsidR="00430D89">
        <w:t>:</w:t>
      </w:r>
      <w:r w:rsidR="00A673D4">
        <w:t xml:space="preserve"> </w:t>
      </w:r>
      <w:r w:rsidR="003537AA" w:rsidRPr="008E7037">
        <w:t>Coordinate article below with manufacture</w:t>
      </w:r>
      <w:r w:rsidR="009F600B">
        <w:t>r’s</w:t>
      </w:r>
      <w:r w:rsidR="003537AA" w:rsidRPr="008E7037">
        <w:t xml:space="preserve"> warranty requirements.</w:t>
      </w:r>
    </w:p>
    <w:p w14:paraId="4050E837" w14:textId="77777777" w:rsidR="003537AA" w:rsidRDefault="00AB0B93" w:rsidP="00052EC2">
      <w:pPr>
        <w:pStyle w:val="SpecP1"/>
      </w:pPr>
      <w:r>
        <w:t>C.</w:t>
      </w:r>
      <w:r w:rsidR="003537AA" w:rsidRPr="008E7037">
        <w:tab/>
        <w:t>Warranty period</w:t>
      </w:r>
      <w:r w:rsidR="00430D89">
        <w:t>:</w:t>
      </w:r>
      <w:r w:rsidR="00A673D4">
        <w:t xml:space="preserve"> </w:t>
      </w:r>
      <w:r w:rsidR="003537AA" w:rsidRPr="008E7037">
        <w:t>[</w:t>
      </w:r>
      <w:r w:rsidR="001D1778">
        <w:t>1</w:t>
      </w:r>
      <w:r w:rsidR="003537AA" w:rsidRPr="008E7037">
        <w:t>]</w:t>
      </w:r>
      <w:r w:rsidR="001D1778">
        <w:t xml:space="preserve"> years</w:t>
      </w:r>
      <w:r w:rsidR="003537AA" w:rsidRPr="008E7037">
        <w:t xml:space="preserve"> commencing on Date of Substantial Performance of </w:t>
      </w:r>
      <w:r w:rsidR="00FF6BE2">
        <w:t>W</w:t>
      </w:r>
      <w:r w:rsidR="003537AA" w:rsidRPr="008E7037">
        <w:t>ork.</w:t>
      </w:r>
    </w:p>
    <w:p w14:paraId="7AE95660" w14:textId="77777777" w:rsidR="00FB1562" w:rsidRPr="008E7037" w:rsidRDefault="00FB1562" w:rsidP="008E7037">
      <w:pPr>
        <w:pStyle w:val="SpecPart"/>
      </w:pPr>
      <w:r w:rsidRPr="008E7037">
        <w:t>2</w:t>
      </w:r>
      <w:r w:rsidRPr="008E7037">
        <w:tab/>
        <w:t>PRODUCTS</w:t>
      </w:r>
    </w:p>
    <w:p w14:paraId="64A39D41" w14:textId="77777777" w:rsidR="00A77220" w:rsidRDefault="00FB1562" w:rsidP="00F14E62">
      <w:pPr>
        <w:pStyle w:val="SpecArticle"/>
      </w:pPr>
      <w:r w:rsidRPr="008E7037">
        <w:t>2.01</w:t>
      </w:r>
      <w:r w:rsidR="00AD00D0" w:rsidRPr="008E7037">
        <w:tab/>
      </w:r>
      <w:r w:rsidR="00664FA0" w:rsidRPr="008E7037">
        <w:t>MANUFACTURER</w:t>
      </w:r>
    </w:p>
    <w:p w14:paraId="73D4B488" w14:textId="77777777" w:rsidR="008E7037" w:rsidRPr="008E7037" w:rsidRDefault="008E7037" w:rsidP="00F14E62">
      <w:pPr>
        <w:pStyle w:val="SpecArticle"/>
      </w:pPr>
    </w:p>
    <w:p w14:paraId="421EB127" w14:textId="77777777" w:rsidR="004F1CE0" w:rsidRDefault="00AB0B93" w:rsidP="00052EC2">
      <w:pPr>
        <w:pStyle w:val="SpecP1"/>
        <w:rPr>
          <w:i/>
        </w:rPr>
      </w:pPr>
      <w:r>
        <w:t>A</w:t>
      </w:r>
      <w:r w:rsidR="00664FA0" w:rsidRPr="008E7037">
        <w:t>.</w:t>
      </w:r>
      <w:r w:rsidR="00664FA0" w:rsidRPr="008E7037">
        <w:tab/>
        <w:t>Manufacturer</w:t>
      </w:r>
      <w:r w:rsidR="00430D89">
        <w:t>:</w:t>
      </w:r>
      <w:r w:rsidR="00A673D4">
        <w:t xml:space="preserve"> </w:t>
      </w:r>
      <w:r w:rsidR="0004025B">
        <w:t xml:space="preserve">Dörken </w:t>
      </w:r>
      <w:r w:rsidR="001727DB">
        <w:t>Systems</w:t>
      </w:r>
      <w:r w:rsidR="0004025B">
        <w:t xml:space="preserve"> Inc., 4655 Delta Way, Beamsville, Ontario, L0R 1B4, Canada, Phone</w:t>
      </w:r>
      <w:r w:rsidR="00430D89">
        <w:t>:</w:t>
      </w:r>
      <w:r w:rsidR="00A673D4">
        <w:t xml:space="preserve"> </w:t>
      </w:r>
      <w:r w:rsidR="0004025B">
        <w:t>1-905-563-3255, Toll Free</w:t>
      </w:r>
      <w:r w:rsidR="00430D89">
        <w:t>:</w:t>
      </w:r>
      <w:r w:rsidR="00A673D4">
        <w:t xml:space="preserve"> </w:t>
      </w:r>
      <w:r w:rsidR="0004025B">
        <w:t>1-888-</w:t>
      </w:r>
      <w:r w:rsidR="002329EE">
        <w:t>4DELTA4 (1-888-433-5824), e-mail</w:t>
      </w:r>
      <w:r w:rsidR="00430D89">
        <w:t>:</w:t>
      </w:r>
      <w:r w:rsidR="00A673D4">
        <w:t xml:space="preserve"> </w:t>
      </w:r>
      <w:hyperlink r:id="rId7" w:history="1">
        <w:r w:rsidR="001727DB" w:rsidRPr="00A66F3E">
          <w:rPr>
            <w:rStyle w:val="Hyperlink"/>
          </w:rPr>
          <w:t>info@dorken.com</w:t>
        </w:r>
      </w:hyperlink>
      <w:r w:rsidR="002329EE">
        <w:t xml:space="preserve"> ,</w:t>
      </w:r>
      <w:r w:rsidR="00DA74C4">
        <w:t xml:space="preserve"> </w:t>
      </w:r>
      <w:r w:rsidR="002329EE">
        <w:t>URL</w:t>
      </w:r>
      <w:r w:rsidR="00430D89">
        <w:t>:</w:t>
      </w:r>
      <w:r w:rsidR="00A673D4">
        <w:t xml:space="preserve"> </w:t>
      </w:r>
      <w:hyperlink r:id="rId8" w:history="1">
        <w:r w:rsidR="001727DB" w:rsidRPr="00A66F3E">
          <w:rPr>
            <w:rStyle w:val="Hyperlink"/>
          </w:rPr>
          <w:t>http://www.dorken.com</w:t>
        </w:r>
      </w:hyperlink>
      <w:r w:rsidR="002329EE">
        <w:t>.</w:t>
      </w:r>
    </w:p>
    <w:p w14:paraId="2E7F06CD" w14:textId="77777777" w:rsidR="00A113C1" w:rsidRPr="008E7037" w:rsidRDefault="00A113C1" w:rsidP="00052EC2">
      <w:pPr>
        <w:pStyle w:val="SpecP1"/>
      </w:pPr>
    </w:p>
    <w:p w14:paraId="5A34B3F2" w14:textId="77777777" w:rsidR="003B251A" w:rsidRDefault="00A113C1" w:rsidP="00A113C1">
      <w:pPr>
        <w:pStyle w:val="SpecArticle"/>
      </w:pPr>
      <w:r>
        <w:t>2.02</w:t>
      </w:r>
      <w:r>
        <w:tab/>
      </w:r>
      <w:r w:rsidR="003B251A" w:rsidRPr="008E7037">
        <w:t>DESCRIPTION</w:t>
      </w:r>
    </w:p>
    <w:p w14:paraId="32E84413" w14:textId="77777777" w:rsidR="00A113C1" w:rsidRPr="008E7037" w:rsidRDefault="00A113C1" w:rsidP="008E7037">
      <w:pPr>
        <w:rPr>
          <w:bCs/>
          <w:snapToGrid w:val="0"/>
        </w:rPr>
      </w:pPr>
    </w:p>
    <w:p w14:paraId="13885BBB" w14:textId="77777777" w:rsidR="007146EB" w:rsidRPr="001D5F31" w:rsidRDefault="00AB0B93" w:rsidP="001D5F31">
      <w:pPr>
        <w:pStyle w:val="SpecP1"/>
        <w:rPr>
          <w:rFonts w:eastAsia="Verdana"/>
        </w:rPr>
      </w:pPr>
      <w:r w:rsidRPr="00052EC2">
        <w:t>A</w:t>
      </w:r>
      <w:r w:rsidR="007146EB" w:rsidRPr="00052EC2">
        <w:t>.</w:t>
      </w:r>
      <w:r w:rsidR="007146EB" w:rsidRPr="00052EC2">
        <w:tab/>
      </w:r>
      <w:r w:rsidR="004F30DA" w:rsidRPr="00052EC2">
        <w:rPr>
          <w:rFonts w:eastAsia="Verdana"/>
        </w:rPr>
        <w:t xml:space="preserve">Vapor permeable </w:t>
      </w:r>
      <w:r w:rsidR="00B40D23">
        <w:t>[air] [water-resistive]</w:t>
      </w:r>
      <w:r w:rsidR="004F30DA" w:rsidRPr="00052EC2">
        <w:rPr>
          <w:rFonts w:eastAsia="Verdana"/>
        </w:rPr>
        <w:t xml:space="preserve"> barrier</w:t>
      </w:r>
      <w:r w:rsidR="00E814F1">
        <w:rPr>
          <w:rFonts w:eastAsia="Verdana"/>
        </w:rPr>
        <w:t>,</w:t>
      </w:r>
      <w:r w:rsidR="004F30DA" w:rsidRPr="00052EC2">
        <w:rPr>
          <w:rFonts w:eastAsia="Verdana"/>
        </w:rPr>
        <w:t xml:space="preserve"> highly tear-resistant</w:t>
      </w:r>
      <w:r w:rsidR="00DE53B9">
        <w:rPr>
          <w:rFonts w:eastAsia="Verdana"/>
        </w:rPr>
        <w:t xml:space="preserve"> </w:t>
      </w:r>
      <w:r w:rsidR="00E814F1">
        <w:rPr>
          <w:rFonts w:eastAsia="Verdana"/>
        </w:rPr>
        <w:t>membrane</w:t>
      </w:r>
      <w:r w:rsidR="00DE53B9">
        <w:rPr>
          <w:rFonts w:eastAsia="Verdana"/>
        </w:rPr>
        <w:t xml:space="preserve">, with </w:t>
      </w:r>
      <w:r w:rsidR="001D5F31">
        <w:rPr>
          <w:rFonts w:eastAsia="Verdana"/>
        </w:rPr>
        <w:t>non-woven poly</w:t>
      </w:r>
      <w:r w:rsidR="00131F23">
        <w:rPr>
          <w:rFonts w:eastAsia="Verdana"/>
        </w:rPr>
        <w:t>pro</w:t>
      </w:r>
      <w:r w:rsidR="008F47B2">
        <w:rPr>
          <w:rFonts w:eastAsia="Verdana"/>
        </w:rPr>
        <w:t xml:space="preserve">pylene </w:t>
      </w:r>
      <w:r w:rsidR="001D5F31">
        <w:rPr>
          <w:rFonts w:eastAsia="Verdana"/>
        </w:rPr>
        <w:t>(P</w:t>
      </w:r>
      <w:r w:rsidR="008F47B2">
        <w:rPr>
          <w:rFonts w:eastAsia="Verdana"/>
        </w:rPr>
        <w:t>P</w:t>
      </w:r>
      <w:r w:rsidR="001D5F31">
        <w:rPr>
          <w:rFonts w:eastAsia="Verdana"/>
        </w:rPr>
        <w:t>) fabric</w:t>
      </w:r>
      <w:r w:rsidR="00762A84">
        <w:rPr>
          <w:rFonts w:eastAsia="Verdana"/>
        </w:rPr>
        <w:t xml:space="preserve">, </w:t>
      </w:r>
      <w:r w:rsidR="00DA74C4">
        <w:rPr>
          <w:rFonts w:eastAsia="Verdana"/>
        </w:rPr>
        <w:t xml:space="preserve">UV stable </w:t>
      </w:r>
      <w:r w:rsidR="001D5F31">
        <w:rPr>
          <w:rFonts w:eastAsia="Verdana"/>
        </w:rPr>
        <w:t>acrylic coating</w:t>
      </w:r>
      <w:r w:rsidR="00052D90">
        <w:rPr>
          <w:rFonts w:eastAsia="Verdana"/>
        </w:rPr>
        <w:t>,</w:t>
      </w:r>
      <w:r w:rsidR="00373615">
        <w:rPr>
          <w:rFonts w:eastAsia="Verdana"/>
        </w:rPr>
        <w:t xml:space="preserve"> and hig</w:t>
      </w:r>
      <w:r w:rsidR="00E814F1">
        <w:rPr>
          <w:rFonts w:eastAsia="Verdana"/>
        </w:rPr>
        <w:t>h</w:t>
      </w:r>
      <w:r w:rsidR="00373615">
        <w:rPr>
          <w:rFonts w:eastAsia="Verdana"/>
        </w:rPr>
        <w:t>ly aggressive adhesive coating on the back</w:t>
      </w:r>
      <w:r w:rsidR="00DE53B9">
        <w:rPr>
          <w:rFonts w:eastAsia="Verdana"/>
        </w:rPr>
        <w:t>.</w:t>
      </w:r>
    </w:p>
    <w:p w14:paraId="7133CBB4" w14:textId="77777777" w:rsidR="002F7EC0" w:rsidRPr="002F7EC0" w:rsidRDefault="001D5F31" w:rsidP="002F7EC0">
      <w:pPr>
        <w:pStyle w:val="SpecP2"/>
      </w:pPr>
      <w:r>
        <w:t>1</w:t>
      </w:r>
      <w:r w:rsidR="002F7EC0">
        <w:t>.</w:t>
      </w:r>
      <w:r w:rsidR="002F7EC0">
        <w:tab/>
        <w:t>Ensure materials meet requirements of AAMA 711.</w:t>
      </w:r>
    </w:p>
    <w:p w14:paraId="6B1AB020" w14:textId="77777777" w:rsidR="00A113C1" w:rsidRPr="008E7037" w:rsidRDefault="00A113C1" w:rsidP="00052EC2">
      <w:pPr>
        <w:pStyle w:val="SpecP1"/>
      </w:pPr>
    </w:p>
    <w:p w14:paraId="79E39FA7" w14:textId="77777777" w:rsidR="003B251A" w:rsidRPr="00AC24E8" w:rsidRDefault="00A84439" w:rsidP="00A113C1">
      <w:pPr>
        <w:pStyle w:val="SpecArticle"/>
      </w:pPr>
      <w:r w:rsidRPr="008E7037">
        <w:t>2.03</w:t>
      </w:r>
      <w:r w:rsidR="003B251A" w:rsidRPr="008E7037">
        <w:tab/>
        <w:t>DESIGN CRITERIA</w:t>
      </w:r>
    </w:p>
    <w:p w14:paraId="2C70B664" w14:textId="77777777" w:rsidR="00A113C1" w:rsidRPr="00AC24E8" w:rsidRDefault="00A113C1" w:rsidP="008E7037">
      <w:pPr>
        <w:rPr>
          <w:rFonts w:cs="Times New Roman"/>
        </w:rPr>
      </w:pPr>
    </w:p>
    <w:p w14:paraId="7B11E361" w14:textId="19059392" w:rsidR="00752B69" w:rsidRPr="00DA74C4" w:rsidRDefault="00AB0B93" w:rsidP="00052EC2">
      <w:pPr>
        <w:pStyle w:val="SpecP1"/>
      </w:pPr>
      <w:r w:rsidRPr="00AC24E8">
        <w:t>A</w:t>
      </w:r>
      <w:r w:rsidR="009D49F4" w:rsidRPr="00AC24E8">
        <w:t>.</w:t>
      </w:r>
      <w:r w:rsidR="009D49F4" w:rsidRPr="00AC24E8">
        <w:tab/>
      </w:r>
      <w:r w:rsidR="004F30DA" w:rsidRPr="00AC24E8">
        <w:t xml:space="preserve">Water </w:t>
      </w:r>
      <w:r w:rsidR="00AC24E8">
        <w:t>V</w:t>
      </w:r>
      <w:r w:rsidR="004F30DA" w:rsidRPr="00AC24E8">
        <w:t xml:space="preserve">apor </w:t>
      </w:r>
      <w:r w:rsidR="00AC24E8">
        <w:t>P</w:t>
      </w:r>
      <w:r w:rsidR="004F30DA" w:rsidRPr="00AC24E8">
        <w:t>ermeance:</w:t>
      </w:r>
      <w:r w:rsidR="00A673D4">
        <w:t xml:space="preserve"> </w:t>
      </w:r>
      <w:r w:rsidR="00752B69" w:rsidRPr="00AC24E8">
        <w:t>To ASTM E96</w:t>
      </w:r>
      <w:r w:rsidR="00DA74C4">
        <w:t>-05</w:t>
      </w:r>
      <w:r w:rsidR="00820DE1" w:rsidRPr="00DA74C4">
        <w:t xml:space="preserve"> </w:t>
      </w:r>
      <w:r w:rsidR="008961F8" w:rsidRPr="00DA74C4">
        <w:t xml:space="preserve">(Procedure B) </w:t>
      </w:r>
      <w:r w:rsidR="00F73069">
        <w:t>50</w:t>
      </w:r>
      <w:r w:rsidR="008961F8" w:rsidRPr="00DA74C4">
        <w:t xml:space="preserve"> perms</w:t>
      </w:r>
      <w:r w:rsidR="00752B69" w:rsidRPr="00DA74C4">
        <w:t>.</w:t>
      </w:r>
    </w:p>
    <w:p w14:paraId="784D0442" w14:textId="77777777" w:rsidR="003A09A3" w:rsidRPr="00DA74C4" w:rsidRDefault="003A09A3" w:rsidP="00052EC2">
      <w:pPr>
        <w:pStyle w:val="SpecP1"/>
      </w:pPr>
    </w:p>
    <w:p w14:paraId="3DA95A47" w14:textId="77777777" w:rsidR="00AC24E8" w:rsidRPr="00DA74C4" w:rsidRDefault="00DA74C4" w:rsidP="00052EC2">
      <w:pPr>
        <w:pStyle w:val="SpecP1"/>
      </w:pPr>
      <w:r>
        <w:t>B</w:t>
      </w:r>
      <w:r w:rsidR="00F4371A">
        <w:t>.</w:t>
      </w:r>
      <w:r w:rsidR="00F4371A">
        <w:tab/>
        <w:t>Water Penetration:</w:t>
      </w:r>
      <w:r w:rsidR="00A21793">
        <w:t xml:space="preserve"> To</w:t>
      </w:r>
      <w:r w:rsidR="00F4371A">
        <w:t xml:space="preserve"> AATCC 127</w:t>
      </w:r>
      <w:r>
        <w:rPr>
          <w:color w:val="FFFFFF" w:themeColor="background1"/>
        </w:rPr>
        <w:t xml:space="preserve"> </w:t>
      </w:r>
      <w:r w:rsidRPr="00DA74C4">
        <w:t>N</w:t>
      </w:r>
      <w:r>
        <w:t xml:space="preserve">o </w:t>
      </w:r>
      <w:r w:rsidRPr="00DA74C4">
        <w:t>le</w:t>
      </w:r>
      <w:r>
        <w:t>akage.</w:t>
      </w:r>
    </w:p>
    <w:p w14:paraId="24F92AD7" w14:textId="77777777" w:rsidR="00DA74C4" w:rsidRPr="00DA74C4" w:rsidRDefault="00DA74C4" w:rsidP="00052EC2">
      <w:pPr>
        <w:pStyle w:val="SpecP1"/>
      </w:pPr>
    </w:p>
    <w:p w14:paraId="05ED33CE" w14:textId="77777777" w:rsidR="00D96F0E" w:rsidRPr="00DA74C4" w:rsidRDefault="00DA74C4" w:rsidP="00052EC2">
      <w:pPr>
        <w:pStyle w:val="SpecP1"/>
      </w:pPr>
      <w:r>
        <w:t>C</w:t>
      </w:r>
      <w:r w:rsidR="00AC24E8">
        <w:t>.</w:t>
      </w:r>
      <w:r w:rsidR="00AC24E8">
        <w:tab/>
        <w:t>Air Permeance:</w:t>
      </w:r>
      <w:r w:rsidR="00A673D4">
        <w:t xml:space="preserve"> </w:t>
      </w:r>
      <w:r w:rsidR="00AC24E8">
        <w:t xml:space="preserve">To </w:t>
      </w:r>
      <w:r w:rsidR="00AC24E8" w:rsidRPr="00AC24E8">
        <w:t xml:space="preserve">ASTM </w:t>
      </w:r>
      <w:r w:rsidR="00AC24E8" w:rsidRPr="00AC24E8">
        <w:rPr>
          <w:color w:val="000000"/>
        </w:rPr>
        <w:t>E2178</w:t>
      </w:r>
      <w:r w:rsidR="00AC24E8" w:rsidRPr="00DA74C4">
        <w:t xml:space="preserve">, </w:t>
      </w:r>
      <w:r w:rsidR="00A34E23" w:rsidRPr="00DA74C4">
        <w:t>&lt;</w:t>
      </w:r>
      <w:r w:rsidR="00981521" w:rsidRPr="00DA74C4">
        <w:rPr>
          <w:szCs w:val="18"/>
        </w:rPr>
        <w:t>0.0034 cfm/</w:t>
      </w:r>
      <w:proofErr w:type="spellStart"/>
      <w:r w:rsidR="00981521" w:rsidRPr="00DA74C4">
        <w:rPr>
          <w:szCs w:val="18"/>
        </w:rPr>
        <w:t>sq</w:t>
      </w:r>
      <w:proofErr w:type="spellEnd"/>
      <w:r w:rsidR="00981521" w:rsidRPr="00DA74C4">
        <w:rPr>
          <w:szCs w:val="18"/>
        </w:rPr>
        <w:t xml:space="preserve"> ft</w:t>
      </w:r>
      <w:r w:rsidR="00AC24E8" w:rsidRPr="00DA74C4">
        <w:rPr>
          <w:szCs w:val="18"/>
        </w:rPr>
        <w:t xml:space="preserve"> @ </w:t>
      </w:r>
      <w:r w:rsidR="00047652" w:rsidRPr="00DA74C4">
        <w:rPr>
          <w:szCs w:val="18"/>
        </w:rPr>
        <w:t xml:space="preserve">0.3 inches </w:t>
      </w:r>
      <w:proofErr w:type="spellStart"/>
      <w:r w:rsidR="00047652" w:rsidRPr="00DA74C4">
        <w:rPr>
          <w:szCs w:val="18"/>
        </w:rPr>
        <w:t>wg</w:t>
      </w:r>
      <w:proofErr w:type="spellEnd"/>
      <w:r w:rsidR="00986E9F" w:rsidRPr="00DA74C4">
        <w:rPr>
          <w:rFonts w:ascii="AvenirLT-Book" w:hAnsi="AvenirLT-Book" w:cs="AvenirLT-Book"/>
          <w:sz w:val="16"/>
          <w:szCs w:val="16"/>
        </w:rPr>
        <w:t xml:space="preserve"> </w:t>
      </w:r>
      <w:r w:rsidR="00AA16C7" w:rsidRPr="00DA74C4">
        <w:t>(&lt; 0.02 l</w:t>
      </w:r>
      <w:proofErr w:type="gramStart"/>
      <w:r w:rsidR="00AA16C7" w:rsidRPr="00DA74C4">
        <w:t>/(</w:t>
      </w:r>
      <w:proofErr w:type="gramEnd"/>
      <w:r w:rsidR="00AA16C7" w:rsidRPr="00DA74C4">
        <w:t>s x m²) @ 75 Pa)</w:t>
      </w:r>
      <w:r w:rsidR="00986E9F" w:rsidRPr="00DA74C4">
        <w:t>.</w:t>
      </w:r>
    </w:p>
    <w:p w14:paraId="77E91410" w14:textId="77777777" w:rsidR="00D96F0E" w:rsidRDefault="00D96F0E" w:rsidP="00D96F0E">
      <w:pPr>
        <w:pStyle w:val="SpecP1"/>
      </w:pPr>
    </w:p>
    <w:p w14:paraId="43B3ACCA" w14:textId="2DDCDD85" w:rsidR="006D3134" w:rsidRDefault="00A21793" w:rsidP="00052EC2">
      <w:pPr>
        <w:pStyle w:val="SpecP1"/>
        <w:rPr>
          <w:rFonts w:eastAsia="Verdana"/>
        </w:rPr>
      </w:pPr>
      <w:r>
        <w:t>D</w:t>
      </w:r>
      <w:r w:rsidR="00752B69" w:rsidRPr="00AC24E8">
        <w:t>.</w:t>
      </w:r>
      <w:r w:rsidR="00752B69" w:rsidRPr="00AC24E8">
        <w:tab/>
      </w:r>
      <w:r>
        <w:t xml:space="preserve">Tensile </w:t>
      </w:r>
      <w:r w:rsidRPr="00AC24E8">
        <w:t>Strength:</w:t>
      </w:r>
      <w:r>
        <w:t xml:space="preserve"> </w:t>
      </w:r>
      <w:r w:rsidRPr="00AC24E8">
        <w:t>To ASTM D</w:t>
      </w:r>
      <w:r>
        <w:t>5034</w:t>
      </w:r>
      <w:r w:rsidRPr="003642C4">
        <w:rPr>
          <w:color w:val="FFFFFF" w:themeColor="background1"/>
        </w:rPr>
        <w:t xml:space="preserve">, </w:t>
      </w:r>
      <w:r w:rsidRPr="00DA74C4">
        <w:t xml:space="preserve">MD </w:t>
      </w:r>
      <w:r w:rsidR="00F73069">
        <w:t>10</w:t>
      </w:r>
      <w:r w:rsidR="00FA0BFA">
        <w:t>1</w:t>
      </w:r>
      <w:r w:rsidRPr="00DA74C4">
        <w:t xml:space="preserve"> lb, </w:t>
      </w:r>
      <w:r w:rsidRPr="00DA74C4">
        <w:rPr>
          <w:rFonts w:eastAsia="Verdana"/>
        </w:rPr>
        <w:t xml:space="preserve">CD </w:t>
      </w:r>
      <w:r w:rsidR="00FA0BFA">
        <w:rPr>
          <w:rFonts w:eastAsia="Verdana"/>
        </w:rPr>
        <w:t>94</w:t>
      </w:r>
      <w:r w:rsidRPr="00DA74C4">
        <w:rPr>
          <w:rFonts w:eastAsia="Verdana"/>
        </w:rPr>
        <w:t xml:space="preserve"> lb minimum.</w:t>
      </w:r>
    </w:p>
    <w:p w14:paraId="5EF88857" w14:textId="77777777" w:rsidR="00A21793" w:rsidRDefault="00A21793" w:rsidP="00052EC2">
      <w:pPr>
        <w:pStyle w:val="SpecP1"/>
        <w:rPr>
          <w:lang w:eastAsia="en-US"/>
        </w:rPr>
      </w:pPr>
    </w:p>
    <w:p w14:paraId="7F934BF7" w14:textId="1C475953" w:rsidR="00752B69" w:rsidRPr="00DA74C4" w:rsidRDefault="00A21793" w:rsidP="000C620E">
      <w:pPr>
        <w:pStyle w:val="SpecP1"/>
        <w:rPr>
          <w:rFonts w:eastAsia="Verdana"/>
        </w:rPr>
      </w:pPr>
      <w:r>
        <w:rPr>
          <w:rFonts w:eastAsia="Verdana"/>
        </w:rPr>
        <w:t>E</w:t>
      </w:r>
      <w:r w:rsidR="00D83C3E">
        <w:rPr>
          <w:rFonts w:eastAsia="Verdana"/>
        </w:rPr>
        <w:t>.</w:t>
      </w:r>
      <w:r w:rsidR="00D83C3E">
        <w:rPr>
          <w:rFonts w:eastAsia="Verdana"/>
        </w:rPr>
        <w:tab/>
      </w:r>
      <w:r>
        <w:t>Elongation at Break</w:t>
      </w:r>
      <w:r w:rsidR="00820DE1" w:rsidRPr="00AC24E8">
        <w:t>:</w:t>
      </w:r>
      <w:r w:rsidR="00820DE1">
        <w:t xml:space="preserve"> </w:t>
      </w:r>
      <w:r w:rsidR="00820DE1" w:rsidRPr="00AC24E8">
        <w:t xml:space="preserve">To ASTM </w:t>
      </w:r>
      <w:r w:rsidR="00BA41CE" w:rsidRPr="00AC24E8">
        <w:t>D</w:t>
      </w:r>
      <w:r w:rsidR="00BA41CE">
        <w:t>5034</w:t>
      </w:r>
      <w:r w:rsidR="00820DE1" w:rsidRPr="003642C4">
        <w:rPr>
          <w:color w:val="FFFFFF" w:themeColor="background1"/>
        </w:rPr>
        <w:t xml:space="preserve">, </w:t>
      </w:r>
      <w:r w:rsidR="00820DE1" w:rsidRPr="00DA74C4">
        <w:t xml:space="preserve">MD </w:t>
      </w:r>
      <w:r w:rsidR="00FA0BFA">
        <w:t>40</w:t>
      </w:r>
      <w:r w:rsidR="00820DE1" w:rsidRPr="00DA74C4">
        <w:t xml:space="preserve"> </w:t>
      </w:r>
      <w:r w:rsidR="00FA0BFA">
        <w:t>%</w:t>
      </w:r>
      <w:r w:rsidR="00820DE1" w:rsidRPr="00DA74C4">
        <w:t xml:space="preserve">, </w:t>
      </w:r>
      <w:r w:rsidR="00820DE1" w:rsidRPr="00DA74C4">
        <w:rPr>
          <w:rFonts w:eastAsia="Verdana"/>
        </w:rPr>
        <w:t xml:space="preserve">CD </w:t>
      </w:r>
      <w:r w:rsidR="00FA0BFA">
        <w:rPr>
          <w:rFonts w:eastAsia="Verdana"/>
        </w:rPr>
        <w:t>58 %</w:t>
      </w:r>
      <w:bookmarkStart w:id="0" w:name="_GoBack"/>
      <w:bookmarkEnd w:id="0"/>
      <w:r w:rsidR="00820DE1" w:rsidRPr="00DA74C4">
        <w:rPr>
          <w:rFonts w:eastAsia="Verdana"/>
        </w:rPr>
        <w:t xml:space="preserve"> minimum.</w:t>
      </w:r>
    </w:p>
    <w:p w14:paraId="50D6452E" w14:textId="77777777" w:rsidR="000C620E" w:rsidRDefault="00752B69" w:rsidP="00052EC2">
      <w:pPr>
        <w:pStyle w:val="SpecP1"/>
        <w:rPr>
          <w:rFonts w:eastAsia="Verdana"/>
        </w:rPr>
      </w:pPr>
      <w:r w:rsidRPr="003642C4">
        <w:rPr>
          <w:rFonts w:eastAsia="Verdana"/>
          <w:color w:val="FFFFFF" w:themeColor="background1"/>
        </w:rPr>
        <w:lastRenderedPageBreak/>
        <w:t>%</w:t>
      </w:r>
      <w:r w:rsidR="00AC24E8" w:rsidRPr="003642C4">
        <w:rPr>
          <w:rFonts w:eastAsia="Verdana"/>
          <w:color w:val="FFFFFF" w:themeColor="background1"/>
        </w:rPr>
        <w:t xml:space="preserve"> minimum</w:t>
      </w:r>
      <w:r w:rsidRPr="003642C4">
        <w:rPr>
          <w:rFonts w:eastAsia="Verdana"/>
          <w:color w:val="FFFFFF" w:themeColor="background1"/>
        </w:rPr>
        <w:t>.</w:t>
      </w:r>
    </w:p>
    <w:p w14:paraId="4728D8B1" w14:textId="77777777" w:rsidR="002A307A" w:rsidRDefault="00A21793" w:rsidP="00052EC2">
      <w:pPr>
        <w:pStyle w:val="SpecP1"/>
        <w:rPr>
          <w:rFonts w:eastAsia="Verdana"/>
        </w:rPr>
      </w:pPr>
      <w:r>
        <w:rPr>
          <w:rFonts w:eastAsia="Verdana"/>
        </w:rPr>
        <w:t>F</w:t>
      </w:r>
      <w:r w:rsidR="009E2CF2">
        <w:rPr>
          <w:rFonts w:eastAsia="Verdana"/>
        </w:rPr>
        <w:t>.</w:t>
      </w:r>
      <w:r w:rsidR="009E2CF2">
        <w:rPr>
          <w:rFonts w:eastAsia="Verdana"/>
        </w:rPr>
        <w:tab/>
      </w:r>
      <w:r>
        <w:rPr>
          <w:rFonts w:eastAsia="Verdana"/>
        </w:rPr>
        <w:t>Bent Test</w:t>
      </w:r>
      <w:r w:rsidR="009E2CF2" w:rsidRPr="00A21793">
        <w:rPr>
          <w:rFonts w:eastAsia="Verdana"/>
        </w:rPr>
        <w:t>:</w:t>
      </w:r>
      <w:r w:rsidRPr="00A21793">
        <w:rPr>
          <w:rFonts w:eastAsia="Verdana"/>
        </w:rPr>
        <w:t xml:space="preserve"> To ICC AC 38, 3.2.4</w:t>
      </w:r>
      <w:r w:rsidR="009E2CF2" w:rsidRPr="00A21793">
        <w:rPr>
          <w:rFonts w:eastAsia="Verdana"/>
        </w:rPr>
        <w:t xml:space="preserve">, </w:t>
      </w:r>
      <w:r>
        <w:rPr>
          <w:rFonts w:eastAsia="Verdana"/>
        </w:rPr>
        <w:t>No cracking</w:t>
      </w:r>
      <w:r w:rsidR="009E2CF2" w:rsidRPr="00A21793">
        <w:rPr>
          <w:rFonts w:eastAsia="Verdana"/>
        </w:rPr>
        <w:t>.</w:t>
      </w:r>
    </w:p>
    <w:p w14:paraId="050DD61F" w14:textId="77777777" w:rsidR="00117DD9" w:rsidRPr="003642C4" w:rsidRDefault="00AC24E8">
      <w:pPr>
        <w:pStyle w:val="SpecP2"/>
        <w:rPr>
          <w:color w:val="FFFFFF" w:themeColor="background1"/>
        </w:rPr>
      </w:pPr>
      <w:r w:rsidRPr="003642C4">
        <w:rPr>
          <w:color w:val="FFFFFF" w:themeColor="background1"/>
        </w:rPr>
        <w:t>.</w:t>
      </w:r>
      <w:r w:rsidRPr="003642C4">
        <w:rPr>
          <w:color w:val="FFFFFF" w:themeColor="background1"/>
        </w:rPr>
        <w:tab/>
        <w:t>Smoke Developed:</w:t>
      </w:r>
      <w:r w:rsidR="00A673D4" w:rsidRPr="003642C4">
        <w:rPr>
          <w:color w:val="FFFFFF" w:themeColor="background1"/>
        </w:rPr>
        <w:t xml:space="preserve"> </w:t>
      </w:r>
      <w:r w:rsidR="008961F8" w:rsidRPr="003642C4">
        <w:rPr>
          <w:color w:val="FFFFFF" w:themeColor="background1"/>
        </w:rPr>
        <w:t>47</w:t>
      </w:r>
      <w:r w:rsidR="00F22DC3" w:rsidRPr="003642C4">
        <w:rPr>
          <w:color w:val="FFFFFF" w:themeColor="background1"/>
        </w:rPr>
        <w:t xml:space="preserve"> </w:t>
      </w:r>
      <w:r w:rsidRPr="003642C4">
        <w:rPr>
          <w:color w:val="FFFFFF" w:themeColor="background1"/>
        </w:rPr>
        <w:t>maximum.</w:t>
      </w:r>
    </w:p>
    <w:p w14:paraId="7EDC123D" w14:textId="77777777" w:rsidR="00A11896" w:rsidRPr="00AC24E8" w:rsidRDefault="00A11896" w:rsidP="00052EC2">
      <w:pPr>
        <w:pStyle w:val="SpecP1"/>
      </w:pPr>
    </w:p>
    <w:p w14:paraId="5BB4AA17" w14:textId="77777777" w:rsidR="00893572" w:rsidRPr="008E7037" w:rsidRDefault="00FE7984" w:rsidP="00A113C1">
      <w:pPr>
        <w:pStyle w:val="SpecArticle"/>
      </w:pPr>
      <w:r w:rsidRPr="008E7037">
        <w:t>2.04</w:t>
      </w:r>
      <w:r w:rsidR="00FF4855" w:rsidRPr="008E7037">
        <w:tab/>
      </w:r>
      <w:r w:rsidR="008E13FE" w:rsidRPr="008E7037">
        <w:t>MATERIALS</w:t>
      </w:r>
    </w:p>
    <w:p w14:paraId="3CEE1EFB" w14:textId="77777777" w:rsidR="00955061" w:rsidRDefault="00955061" w:rsidP="00052EC2">
      <w:pPr>
        <w:pStyle w:val="SpecP1"/>
      </w:pPr>
    </w:p>
    <w:p w14:paraId="162748DF" w14:textId="77777777" w:rsidR="00503941" w:rsidRDefault="00503941" w:rsidP="00503941">
      <w:pPr>
        <w:pStyle w:val="SpecP1"/>
        <w:rPr>
          <w:rFonts w:eastAsia="Verdana"/>
        </w:rPr>
      </w:pPr>
      <w:r>
        <w:rPr>
          <w:rFonts w:eastAsia="Verdana"/>
        </w:rPr>
        <w:t>A.</w:t>
      </w:r>
      <w:r>
        <w:rPr>
          <w:rFonts w:eastAsia="Verdana"/>
        </w:rPr>
        <w:tab/>
      </w:r>
      <w:r w:rsidR="00B40D23">
        <w:t>[Air]</w:t>
      </w:r>
      <w:r w:rsidR="00B40D23" w:rsidRPr="00503941">
        <w:rPr>
          <w:rFonts w:eastAsia="Verdana"/>
        </w:rPr>
        <w:t xml:space="preserve"> </w:t>
      </w:r>
      <w:r w:rsidR="00047652">
        <w:t>[W</w:t>
      </w:r>
      <w:r w:rsidR="00047652" w:rsidRPr="009C1791">
        <w:t>ater</w:t>
      </w:r>
      <w:r w:rsidR="00047652">
        <w:t xml:space="preserve">-resistive] </w:t>
      </w:r>
      <w:r w:rsidRPr="00503941">
        <w:rPr>
          <w:rFonts w:eastAsia="Verdana"/>
        </w:rPr>
        <w:t>Barrier for Walls:</w:t>
      </w:r>
      <w:r w:rsidR="000F5EE8">
        <w:rPr>
          <w:rFonts w:eastAsia="Verdana"/>
        </w:rPr>
        <w:t xml:space="preserve"> Self-adhesive</w:t>
      </w:r>
      <w:r w:rsidRPr="00503941">
        <w:rPr>
          <w:rFonts w:eastAsia="Verdana"/>
        </w:rPr>
        <w:t xml:space="preserve"> </w:t>
      </w:r>
      <w:r w:rsidR="000F5EE8">
        <w:rPr>
          <w:rFonts w:eastAsia="Verdana"/>
        </w:rPr>
        <w:t>v</w:t>
      </w:r>
      <w:r w:rsidR="000F5EE8" w:rsidRPr="00503941">
        <w:rPr>
          <w:rFonts w:eastAsia="Verdana"/>
        </w:rPr>
        <w:t xml:space="preserve">apor </w:t>
      </w:r>
      <w:r w:rsidRPr="00503941">
        <w:rPr>
          <w:rFonts w:eastAsia="Verdana"/>
        </w:rPr>
        <w:t xml:space="preserve">permeable </w:t>
      </w:r>
      <w:r w:rsidR="00B40D23">
        <w:t>[air] [water-resistive]</w:t>
      </w:r>
      <w:r>
        <w:rPr>
          <w:rFonts w:eastAsia="Verdana"/>
        </w:rPr>
        <w:t xml:space="preserve"> </w:t>
      </w:r>
      <w:r w:rsidRPr="00503941">
        <w:rPr>
          <w:rFonts w:eastAsia="Verdana"/>
        </w:rPr>
        <w:t>barrier</w:t>
      </w:r>
      <w:r w:rsidR="006703E6">
        <w:rPr>
          <w:rFonts w:eastAsia="Verdana"/>
        </w:rPr>
        <w:t>;</w:t>
      </w:r>
      <w:r w:rsidR="008D3938">
        <w:rPr>
          <w:rFonts w:eastAsia="Verdana"/>
        </w:rPr>
        <w:t xml:space="preserve"> </w:t>
      </w:r>
      <w:r w:rsidR="006703E6">
        <w:rPr>
          <w:rFonts w:eastAsia="Verdana"/>
        </w:rPr>
        <w:t>highly</w:t>
      </w:r>
      <w:r w:rsidR="006703E6" w:rsidRPr="00503941">
        <w:rPr>
          <w:rFonts w:eastAsia="Verdana"/>
        </w:rPr>
        <w:t xml:space="preserve"> </w:t>
      </w:r>
      <w:r w:rsidRPr="00503941">
        <w:rPr>
          <w:rFonts w:eastAsia="Verdana"/>
        </w:rPr>
        <w:t xml:space="preserve">tear-resistant </w:t>
      </w:r>
      <w:r w:rsidR="006703E6">
        <w:rPr>
          <w:rFonts w:eastAsia="Verdana"/>
        </w:rPr>
        <w:t>membrane</w:t>
      </w:r>
      <w:r w:rsidR="001C283E">
        <w:rPr>
          <w:rFonts w:eastAsia="Verdana"/>
        </w:rPr>
        <w:t xml:space="preserve">, with </w:t>
      </w:r>
      <w:r w:rsidR="001D5F31">
        <w:rPr>
          <w:rFonts w:eastAsia="Verdana"/>
        </w:rPr>
        <w:t>non-woven poly</w:t>
      </w:r>
      <w:r w:rsidR="008F47B2">
        <w:rPr>
          <w:rFonts w:eastAsia="Verdana"/>
        </w:rPr>
        <w:t>propylene</w:t>
      </w:r>
      <w:r w:rsidR="001D5F31">
        <w:rPr>
          <w:rFonts w:eastAsia="Verdana"/>
        </w:rPr>
        <w:t xml:space="preserve"> (P</w:t>
      </w:r>
      <w:r w:rsidR="008F47B2">
        <w:rPr>
          <w:rFonts w:eastAsia="Verdana"/>
        </w:rPr>
        <w:t>P</w:t>
      </w:r>
      <w:r w:rsidR="001D5F31">
        <w:rPr>
          <w:rFonts w:eastAsia="Verdana"/>
        </w:rPr>
        <w:t xml:space="preserve">) fabric with </w:t>
      </w:r>
      <w:r w:rsidR="00A21793">
        <w:rPr>
          <w:rFonts w:eastAsia="Verdana"/>
        </w:rPr>
        <w:t xml:space="preserve">UV stable </w:t>
      </w:r>
      <w:r w:rsidR="001D5F31">
        <w:rPr>
          <w:rFonts w:eastAsia="Verdana"/>
        </w:rPr>
        <w:t>acrylic coating</w:t>
      </w:r>
      <w:r w:rsidRPr="00503941">
        <w:rPr>
          <w:rFonts w:eastAsia="Verdana"/>
        </w:rPr>
        <w:t>.</w:t>
      </w:r>
    </w:p>
    <w:p w14:paraId="7C2343A3" w14:textId="77777777" w:rsidR="003A09A3" w:rsidRPr="003A09A3" w:rsidRDefault="009A0D4A" w:rsidP="003A09A3">
      <w:pPr>
        <w:pStyle w:val="SpecP2"/>
      </w:pPr>
      <w:r>
        <w:t>1</w:t>
      </w:r>
      <w:r w:rsidR="008D3938">
        <w:t>.</w:t>
      </w:r>
      <w:r w:rsidR="008D3938">
        <w:tab/>
      </w:r>
      <w:r w:rsidR="003A09A3" w:rsidRPr="003A09A3">
        <w:t>Weight: 4</w:t>
      </w:r>
      <w:r w:rsidR="00E66853">
        <w:t>4</w:t>
      </w:r>
      <w:r w:rsidR="003A09A3" w:rsidRPr="003A09A3">
        <w:t xml:space="preserve"> lb/roll nominal.</w:t>
      </w:r>
    </w:p>
    <w:p w14:paraId="6FE6BFFE" w14:textId="77777777" w:rsidR="00A21793" w:rsidRDefault="009A0D4A" w:rsidP="00A21793">
      <w:pPr>
        <w:pStyle w:val="SpecP2"/>
        <w:rPr>
          <w:color w:val="FFFFFF" w:themeColor="background1"/>
        </w:rPr>
      </w:pPr>
      <w:r>
        <w:t>2</w:t>
      </w:r>
      <w:r w:rsidR="008D3938">
        <w:t>.</w:t>
      </w:r>
      <w:r w:rsidR="008D3938">
        <w:tab/>
      </w:r>
      <w:r w:rsidR="003A09A3" w:rsidRPr="003A09A3">
        <w:t xml:space="preserve">Roll Dimensions: </w:t>
      </w:r>
      <w:r w:rsidR="007E4CF7">
        <w:t>[</w:t>
      </w:r>
      <w:r w:rsidR="00C03CAB" w:rsidRPr="00C03CAB">
        <w:t>4</w:t>
      </w:r>
      <w:r w:rsidR="00D96F0E">
        <w:t>’</w:t>
      </w:r>
      <w:r w:rsidR="00C03CAB" w:rsidRPr="00C03CAB">
        <w:t>11</w:t>
      </w:r>
      <w:r w:rsidR="00D96F0E">
        <w:t xml:space="preserve">” </w:t>
      </w:r>
      <w:r w:rsidR="007E4CF7">
        <w:t xml:space="preserve">(1.5 m) </w:t>
      </w:r>
      <w:r w:rsidR="003A09A3" w:rsidRPr="003A09A3">
        <w:t xml:space="preserve">x </w:t>
      </w:r>
      <w:r w:rsidR="00AA597C">
        <w:t>115</w:t>
      </w:r>
      <w:r w:rsidR="00D96F0E">
        <w:t>’</w:t>
      </w:r>
      <w:r w:rsidR="007E4CF7">
        <w:t xml:space="preserve"> (35 m)], </w:t>
      </w:r>
      <w:r w:rsidR="007E4CF7" w:rsidRPr="001D5F31">
        <w:rPr>
          <w:color w:val="FFFFFF" w:themeColor="background1"/>
        </w:rPr>
        <w:t xml:space="preserve">[15” (50 cm) x 115’ (35 m)], [9.75” (25 cm) x </w:t>
      </w:r>
    </w:p>
    <w:p w14:paraId="0260762D" w14:textId="77777777" w:rsidR="00BC379E" w:rsidRPr="00A21793" w:rsidRDefault="009A0D4A" w:rsidP="00A21793">
      <w:pPr>
        <w:pStyle w:val="SpecP2"/>
        <w:rPr>
          <w:color w:val="FFFFFF" w:themeColor="background1"/>
        </w:rPr>
      </w:pPr>
      <w:r>
        <w:t>3</w:t>
      </w:r>
      <w:r w:rsidR="008D3938">
        <w:t>.</w:t>
      </w:r>
      <w:r w:rsidR="008D3938">
        <w:tab/>
      </w:r>
      <w:r w:rsidR="003A09A3" w:rsidRPr="003A09A3">
        <w:t xml:space="preserve">Color: </w:t>
      </w:r>
      <w:r w:rsidR="001D5F31">
        <w:t>Black</w:t>
      </w:r>
      <w:r w:rsidR="0012033F">
        <w:t>.</w:t>
      </w:r>
    </w:p>
    <w:p w14:paraId="49A25C69" w14:textId="77777777" w:rsidR="00955061" w:rsidRPr="00B9310E" w:rsidRDefault="00955061" w:rsidP="00052EC2">
      <w:pPr>
        <w:pStyle w:val="SpecP1"/>
      </w:pPr>
      <w:r>
        <w:t>B.</w:t>
      </w:r>
      <w:r>
        <w:tab/>
        <w:t>Acceptable Material:</w:t>
      </w:r>
      <w:r w:rsidR="00A673D4">
        <w:t xml:space="preserve"> </w:t>
      </w:r>
      <w:r w:rsidR="00E4162C">
        <w:t xml:space="preserve">Dörken </w:t>
      </w:r>
      <w:r w:rsidR="001727DB">
        <w:t>Systems</w:t>
      </w:r>
      <w:r w:rsidR="00E4162C">
        <w:t xml:space="preserve"> Inc., </w:t>
      </w:r>
      <w:r>
        <w:t>D</w:t>
      </w:r>
      <w:r w:rsidR="00BB5E45">
        <w:t>ELTA</w:t>
      </w:r>
      <w:r w:rsidRPr="00955061">
        <w:rPr>
          <w:vertAlign w:val="superscript"/>
        </w:rPr>
        <w:t>®</w:t>
      </w:r>
      <w:r w:rsidR="00F22DC3">
        <w:t>-</w:t>
      </w:r>
      <w:r w:rsidR="003642C4">
        <w:t>FASSADE</w:t>
      </w:r>
      <w:r>
        <w:t xml:space="preserve"> S</w:t>
      </w:r>
      <w:r w:rsidR="00E4162C">
        <w:t>A</w:t>
      </w:r>
      <w:r>
        <w:t>.</w:t>
      </w:r>
    </w:p>
    <w:p w14:paraId="74C00D99" w14:textId="77777777" w:rsidR="00F641D7" w:rsidRPr="00F641D7" w:rsidRDefault="00F641D7" w:rsidP="00052EC2">
      <w:pPr>
        <w:pStyle w:val="SpecP1"/>
      </w:pPr>
    </w:p>
    <w:p w14:paraId="06D6952E" w14:textId="77777777" w:rsidR="004F647D" w:rsidRDefault="004F647D" w:rsidP="00F641D7">
      <w:pPr>
        <w:pStyle w:val="SpecArticle"/>
      </w:pPr>
      <w:r w:rsidRPr="008E7037">
        <w:t>2.0</w:t>
      </w:r>
      <w:r w:rsidR="00462ACF">
        <w:t>5</w:t>
      </w:r>
      <w:r w:rsidRPr="008E7037">
        <w:tab/>
        <w:t xml:space="preserve">ACCESSORIES </w:t>
      </w:r>
    </w:p>
    <w:p w14:paraId="7125BD15" w14:textId="77777777" w:rsidR="00AB0B93" w:rsidRDefault="00AB0B93" w:rsidP="00052EC2">
      <w:pPr>
        <w:pStyle w:val="SpecP1"/>
      </w:pPr>
    </w:p>
    <w:p w14:paraId="4FD3B162" w14:textId="77777777" w:rsidR="00AB0B93" w:rsidRDefault="00AB0B93" w:rsidP="00052EC2">
      <w:pPr>
        <w:pStyle w:val="SpecP1"/>
      </w:pPr>
      <w:r>
        <w:t>A</w:t>
      </w:r>
      <w:r w:rsidR="00306F12">
        <w:t>.</w:t>
      </w:r>
      <w:r w:rsidR="00306F12">
        <w:tab/>
      </w:r>
      <w:r w:rsidR="001D5F31">
        <w:t>T</w:t>
      </w:r>
      <w:r w:rsidR="00497ED8">
        <w:t>ape:</w:t>
      </w:r>
      <w:r w:rsidR="00A673D4">
        <w:t xml:space="preserve"> </w:t>
      </w:r>
      <w:r w:rsidR="006300B5">
        <w:t>Acrylic</w:t>
      </w:r>
      <w:r w:rsidR="003B0C6E">
        <w:t>-based adhesive tape</w:t>
      </w:r>
      <w:r w:rsidR="006300B5">
        <w:t xml:space="preserve"> i</w:t>
      </w:r>
      <w:r w:rsidR="003A7C38">
        <w:t xml:space="preserve">n accordance with </w:t>
      </w:r>
      <w:r w:rsidR="00B40D23">
        <w:t>[air] [water-resistive]</w:t>
      </w:r>
      <w:r w:rsidR="00820DE1">
        <w:t xml:space="preserve"> </w:t>
      </w:r>
      <w:r w:rsidR="003A7C38">
        <w:t>barrier manufacturer’s written recommendations.</w:t>
      </w:r>
    </w:p>
    <w:p w14:paraId="0748E608" w14:textId="77777777" w:rsidR="004B32A2" w:rsidRDefault="00160D72">
      <w:pPr>
        <w:pStyle w:val="SpecP2"/>
      </w:pPr>
      <w:r>
        <w:t>1.</w:t>
      </w:r>
      <w:r>
        <w:tab/>
        <w:t>Acceptable material</w:t>
      </w:r>
      <w:r w:rsidR="001727DB">
        <w:t xml:space="preserve">: </w:t>
      </w:r>
      <w:r w:rsidR="00D9788A">
        <w:t xml:space="preserve">Dörken </w:t>
      </w:r>
      <w:r w:rsidR="001727DB">
        <w:t>Systems</w:t>
      </w:r>
      <w:r w:rsidR="00D9788A">
        <w:t xml:space="preserve"> Inc.,</w:t>
      </w:r>
      <w:r w:rsidR="00AD2E8C" w:rsidRPr="00AD2E8C">
        <w:t xml:space="preserve"> </w:t>
      </w:r>
      <w:r w:rsidR="00AD2E8C">
        <w:t>DELTA</w:t>
      </w:r>
      <w:r w:rsidR="00AD2E8C" w:rsidRPr="00955061">
        <w:rPr>
          <w:vertAlign w:val="superscript"/>
        </w:rPr>
        <w:t>®</w:t>
      </w:r>
      <w:r w:rsidR="00F22DC3">
        <w:t>-</w:t>
      </w:r>
      <w:r w:rsidR="003642C4">
        <w:t>FASSADE TAPE</w:t>
      </w:r>
      <w:r w:rsidR="00D9788A">
        <w:t xml:space="preserve"> </w:t>
      </w:r>
      <w:r w:rsidR="00D9788A" w:rsidRPr="004715D2">
        <w:t>(</w:t>
      </w:r>
      <w:r w:rsidR="00747638" w:rsidRPr="00747638">
        <w:t>2-1/2” x 65’ 7”</w:t>
      </w:r>
      <w:r w:rsidR="00D9788A" w:rsidRPr="004715D2">
        <w:t>)</w:t>
      </w:r>
    </w:p>
    <w:p w14:paraId="12AD63D3" w14:textId="77777777" w:rsidR="00497ED8" w:rsidRDefault="00497ED8" w:rsidP="00052EC2">
      <w:pPr>
        <w:pStyle w:val="SpecP1"/>
      </w:pPr>
    </w:p>
    <w:p w14:paraId="20DB61DB" w14:textId="77777777" w:rsidR="00D9788A" w:rsidRDefault="00497ED8" w:rsidP="00D9788A">
      <w:pPr>
        <w:pStyle w:val="SpecP1"/>
      </w:pPr>
      <w:r>
        <w:t>B.</w:t>
      </w:r>
      <w:r>
        <w:tab/>
        <w:t>Flashings:</w:t>
      </w:r>
      <w:r w:rsidR="00A673D4">
        <w:t xml:space="preserve"> </w:t>
      </w:r>
      <w:r>
        <w:t xml:space="preserve">Self-adhering, </w:t>
      </w:r>
      <w:r w:rsidR="006300B5" w:rsidRPr="006300B5">
        <w:t xml:space="preserve">butyl-rubber based </w:t>
      </w:r>
      <w:r w:rsidR="00B40D23">
        <w:t>[air] [water-resistive]</w:t>
      </w:r>
      <w:r w:rsidR="00F22DC3">
        <w:t xml:space="preserve"> </w:t>
      </w:r>
      <w:r w:rsidR="003A7C38">
        <w:t xml:space="preserve">flashing membrane </w:t>
      </w:r>
      <w:r w:rsidR="00410CE8">
        <w:t>[</w:t>
      </w:r>
      <w:r w:rsidR="003A7C38">
        <w:t xml:space="preserve">in accordance with </w:t>
      </w:r>
      <w:r w:rsidR="00B40D23">
        <w:t>[air] [water-resistive]</w:t>
      </w:r>
      <w:r w:rsidR="003A7C38">
        <w:t xml:space="preserve"> barrier manufacturer’s written recommendations</w:t>
      </w:r>
      <w:r w:rsidR="00410CE8">
        <w:t>] [and] [in accordance with Section 07 65 00 – Flexible Flashing]</w:t>
      </w:r>
    </w:p>
    <w:p w14:paraId="1B45DDFC" w14:textId="77777777" w:rsidR="00977EAC" w:rsidRDefault="001727DB">
      <w:pPr>
        <w:pStyle w:val="SpecSN"/>
      </w:pPr>
      <w:r w:rsidRPr="00FB096E">
        <w:rPr>
          <w:caps/>
          <w:u w:val="single"/>
        </w:rPr>
        <w:t>Dörken</w:t>
      </w:r>
      <w:r w:rsidRPr="00FB096E">
        <w:rPr>
          <w:u w:val="single"/>
        </w:rPr>
        <w:t xml:space="preserve"> </w:t>
      </w:r>
      <w:r>
        <w:rPr>
          <w:u w:val="single"/>
        </w:rPr>
        <w:t xml:space="preserve">SYSTEMS INC. </w:t>
      </w:r>
      <w:r w:rsidR="003E389E" w:rsidRPr="009E2CF2">
        <w:rPr>
          <w:u w:val="single"/>
        </w:rPr>
        <w:t>GUIDE NOTE</w:t>
      </w:r>
      <w:r w:rsidR="003E389E">
        <w:t>: Specify DELTA</w:t>
      </w:r>
      <w:r w:rsidR="003E389E" w:rsidRPr="00955061">
        <w:rPr>
          <w:vertAlign w:val="superscript"/>
        </w:rPr>
        <w:t>®</w:t>
      </w:r>
      <w:r w:rsidR="003E389E">
        <w:t>-</w:t>
      </w:r>
      <w:r w:rsidR="003642C4">
        <w:t xml:space="preserve">FASSADE </w:t>
      </w:r>
      <w:r w:rsidR="003E389E">
        <w:t xml:space="preserve">FLASHING for </w:t>
      </w:r>
      <w:r w:rsidR="00205869">
        <w:t>flashing around windows</w:t>
      </w:r>
      <w:r w:rsidR="00952B1B">
        <w:t>,</w:t>
      </w:r>
      <w:r w:rsidR="00205869">
        <w:t xml:space="preserve"> doors and </w:t>
      </w:r>
      <w:r w:rsidR="003E389E">
        <w:t xml:space="preserve">general flashing areas. </w:t>
      </w:r>
    </w:p>
    <w:p w14:paraId="6261D4B3" w14:textId="77777777" w:rsidR="004B32A2" w:rsidRDefault="00160D72">
      <w:pPr>
        <w:pStyle w:val="SpecP2"/>
      </w:pPr>
      <w:r>
        <w:t>1.</w:t>
      </w:r>
      <w:r>
        <w:tab/>
        <w:t>Acceptable material</w:t>
      </w:r>
      <w:r w:rsidR="00D9788A">
        <w:t xml:space="preserve">: </w:t>
      </w:r>
      <w:r w:rsidR="001727DB">
        <w:t>Dörken Systems Inc</w:t>
      </w:r>
      <w:r w:rsidR="00D9788A">
        <w:t>.,</w:t>
      </w:r>
      <w:r w:rsidR="00AD2E8C" w:rsidRPr="00AD2E8C">
        <w:t xml:space="preserve"> </w:t>
      </w:r>
      <w:r w:rsidR="00AD2E8C">
        <w:t>DELTA</w:t>
      </w:r>
      <w:r w:rsidR="00AD2E8C" w:rsidRPr="00955061">
        <w:rPr>
          <w:vertAlign w:val="superscript"/>
        </w:rPr>
        <w:t>®</w:t>
      </w:r>
      <w:r w:rsidR="00F22DC3">
        <w:t>-</w:t>
      </w:r>
      <w:r w:rsidR="003642C4">
        <w:t xml:space="preserve">FASSADE </w:t>
      </w:r>
      <w:r w:rsidR="001C283E">
        <w:t>FLASHING</w:t>
      </w:r>
      <w:r w:rsidR="00D9788A">
        <w:t xml:space="preserve"> </w:t>
      </w:r>
      <w:r w:rsidR="00747638" w:rsidRPr="00747638">
        <w:t>[(4” x 75’)] [9” x 75’)]</w:t>
      </w:r>
      <w:r w:rsidR="003E389E">
        <w:t>.</w:t>
      </w:r>
    </w:p>
    <w:p w14:paraId="5E29D428" w14:textId="77777777" w:rsidR="00D27150" w:rsidRPr="00D27150" w:rsidRDefault="00D27150" w:rsidP="00D27150">
      <w:pPr>
        <w:pStyle w:val="SpecP1"/>
        <w:rPr>
          <w:lang w:eastAsia="en-US"/>
        </w:rPr>
      </w:pPr>
    </w:p>
    <w:p w14:paraId="05BCE969" w14:textId="77777777" w:rsidR="00D27150" w:rsidRDefault="00D27150" w:rsidP="00D27150">
      <w:pPr>
        <w:pStyle w:val="SpecP1"/>
      </w:pPr>
      <w:r>
        <w:t>C.</w:t>
      </w:r>
      <w:r>
        <w:tab/>
      </w:r>
      <w:r w:rsidR="00205869">
        <w:t xml:space="preserve">Penetration </w:t>
      </w:r>
      <w:r>
        <w:t xml:space="preserve">Flashings: </w:t>
      </w:r>
      <w:r w:rsidR="00793436">
        <w:t xml:space="preserve">Stretchable butyl-rubber based adhesive on non-woven fabric] </w:t>
      </w:r>
      <w:r>
        <w:t>flashing membrane [in accordance with [air] [water-resistive] barrier manufacturer’s written recommendations.</w:t>
      </w:r>
      <w:r w:rsidRPr="00D9788A">
        <w:t xml:space="preserve"> </w:t>
      </w:r>
    </w:p>
    <w:p w14:paraId="3B5323AE" w14:textId="77777777" w:rsidR="00D27150" w:rsidRDefault="001727DB" w:rsidP="00D27150">
      <w:pPr>
        <w:pStyle w:val="SpecSN"/>
      </w:pPr>
      <w:r w:rsidRPr="00FB096E">
        <w:rPr>
          <w:caps/>
          <w:u w:val="single"/>
        </w:rPr>
        <w:t>Dörken</w:t>
      </w:r>
      <w:r w:rsidRPr="00FB096E">
        <w:rPr>
          <w:u w:val="single"/>
        </w:rPr>
        <w:t xml:space="preserve"> </w:t>
      </w:r>
      <w:r>
        <w:rPr>
          <w:u w:val="single"/>
        </w:rPr>
        <w:t xml:space="preserve">SYSTEMS INC. </w:t>
      </w:r>
      <w:r w:rsidR="00D27150" w:rsidRPr="009E2CF2">
        <w:rPr>
          <w:u w:val="single"/>
        </w:rPr>
        <w:t>GUIDE NOTE</w:t>
      </w:r>
      <w:r w:rsidR="00D27150">
        <w:t xml:space="preserve">: </w:t>
      </w:r>
      <w:r w:rsidR="00793436">
        <w:t xml:space="preserve">Specify </w:t>
      </w:r>
      <w:r w:rsidR="00793436" w:rsidRPr="003E389E">
        <w:t>DELTA</w:t>
      </w:r>
      <w:r w:rsidR="00793436" w:rsidRPr="003E389E">
        <w:rPr>
          <w:vertAlign w:val="superscript"/>
        </w:rPr>
        <w:t>®</w:t>
      </w:r>
      <w:r w:rsidR="00793436" w:rsidRPr="003E389E">
        <w:t>-FLEXX BAND</w:t>
      </w:r>
      <w:r w:rsidR="00793436">
        <w:t xml:space="preserve"> for flashing around penetrations and prot</w:t>
      </w:r>
      <w:r w:rsidR="00AA1341">
        <w:t>rusions</w:t>
      </w:r>
      <w:r w:rsidR="00793436">
        <w:t>.</w:t>
      </w:r>
    </w:p>
    <w:p w14:paraId="7F8CAF6F" w14:textId="77777777" w:rsidR="00793436" w:rsidRPr="00793436" w:rsidRDefault="00793436" w:rsidP="00E66853">
      <w:pPr>
        <w:pStyle w:val="SpecP2"/>
      </w:pPr>
      <w:r>
        <w:t>1.</w:t>
      </w:r>
      <w:r>
        <w:tab/>
        <w:t xml:space="preserve">Acceptable material: </w:t>
      </w:r>
      <w:r w:rsidR="001727DB">
        <w:t>Dörken Systems Inc</w:t>
      </w:r>
      <w:r>
        <w:t>,</w:t>
      </w:r>
      <w:r w:rsidRPr="00AD2E8C">
        <w:t xml:space="preserve"> </w:t>
      </w:r>
      <w:r w:rsidRPr="003E389E">
        <w:t>DELTA</w:t>
      </w:r>
      <w:r w:rsidRPr="00CD5D0D">
        <w:rPr>
          <w:vertAlign w:val="superscript"/>
        </w:rPr>
        <w:t>®</w:t>
      </w:r>
      <w:r w:rsidRPr="003E389E">
        <w:t>-FLEXX BAND</w:t>
      </w:r>
      <w:r>
        <w:t xml:space="preserve"> 4” x 33”.</w:t>
      </w:r>
    </w:p>
    <w:p w14:paraId="533344BC" w14:textId="77777777" w:rsidR="00497ED8" w:rsidRDefault="00497ED8" w:rsidP="00052EC2">
      <w:pPr>
        <w:pStyle w:val="SpecP1"/>
      </w:pPr>
    </w:p>
    <w:p w14:paraId="70E0D39C" w14:textId="77777777" w:rsidR="004F647D" w:rsidRDefault="00D27150" w:rsidP="00052EC2">
      <w:pPr>
        <w:pStyle w:val="SpecP1"/>
      </w:pPr>
      <w:r>
        <w:t>D</w:t>
      </w:r>
      <w:r w:rsidR="00497ED8">
        <w:t>.</w:t>
      </w:r>
      <w:r w:rsidR="00497ED8">
        <w:tab/>
        <w:t>Sealants</w:t>
      </w:r>
      <w:r w:rsidR="00D20BB6">
        <w:t xml:space="preserve"> and Adhesives</w:t>
      </w:r>
      <w:r w:rsidR="00497ED8">
        <w:t>:</w:t>
      </w:r>
      <w:r w:rsidR="00A673D4">
        <w:t xml:space="preserve"> </w:t>
      </w:r>
      <w:r w:rsidR="009C1791">
        <w:t xml:space="preserve">Elastomeric sealant </w:t>
      </w:r>
      <w:r w:rsidR="00D20BB6">
        <w:t xml:space="preserve">and adhesive </w:t>
      </w:r>
      <w:r w:rsidR="009C1791">
        <w:t>i</w:t>
      </w:r>
      <w:r w:rsidR="003A7C38">
        <w:t xml:space="preserve">n accordance with </w:t>
      </w:r>
      <w:r w:rsidR="009C1791">
        <w:t>[</w:t>
      </w:r>
      <w:r w:rsidR="00B40D23">
        <w:t>[air] [water-resistive]</w:t>
      </w:r>
      <w:r w:rsidR="00F22DC3">
        <w:t xml:space="preserve"> </w:t>
      </w:r>
      <w:r w:rsidR="003A7C38">
        <w:t>barrier manufacturer’s written recommendations</w:t>
      </w:r>
      <w:r w:rsidR="009C1791">
        <w:t xml:space="preserve">] [Section </w:t>
      </w:r>
      <w:r w:rsidR="006B1A01">
        <w:t>07 92 00 – Joint Sealants]</w:t>
      </w:r>
      <w:r w:rsidR="003A7C38">
        <w:t>.</w:t>
      </w:r>
    </w:p>
    <w:p w14:paraId="7C22F66A" w14:textId="77777777" w:rsidR="003A7C38" w:rsidRDefault="003A7C38" w:rsidP="00344561">
      <w:pPr>
        <w:pStyle w:val="SpecP2"/>
      </w:pPr>
      <w:r>
        <w:t>1.</w:t>
      </w:r>
      <w:r>
        <w:tab/>
        <w:t>Ensure sealants are compatible with adjacent materials.</w:t>
      </w:r>
    </w:p>
    <w:p w14:paraId="64542C54" w14:textId="77777777" w:rsidR="00117DD9" w:rsidRDefault="00160D72">
      <w:pPr>
        <w:pStyle w:val="SpecP2"/>
      </w:pPr>
      <w:r>
        <w:t>2.</w:t>
      </w:r>
      <w:r>
        <w:tab/>
        <w:t>Acceptable material</w:t>
      </w:r>
      <w:r w:rsidR="007652F5">
        <w:t xml:space="preserve">: </w:t>
      </w:r>
      <w:r w:rsidR="009C29D4">
        <w:t>[</w:t>
      </w:r>
      <w:r w:rsidR="001727DB">
        <w:t>Dörken Systems Inc.</w:t>
      </w:r>
      <w:r w:rsidR="007652F5">
        <w:t>,</w:t>
      </w:r>
      <w:r w:rsidR="00AD2E8C" w:rsidRPr="00AD2E8C">
        <w:t xml:space="preserve"> </w:t>
      </w:r>
      <w:r w:rsidR="00AD2E8C">
        <w:t>DELTA</w:t>
      </w:r>
      <w:r w:rsidR="00AD2E8C" w:rsidRPr="00955061">
        <w:rPr>
          <w:vertAlign w:val="superscript"/>
        </w:rPr>
        <w:t>®</w:t>
      </w:r>
      <w:r w:rsidR="00F22DC3">
        <w:t>-</w:t>
      </w:r>
      <w:r w:rsidR="007652F5">
        <w:t>THAN</w:t>
      </w:r>
      <w:r w:rsidR="00AE2C70">
        <w:t>, DETLA</w:t>
      </w:r>
      <w:r w:rsidR="00AE2C70" w:rsidRPr="00AE2C70">
        <w:rPr>
          <w:vertAlign w:val="superscript"/>
        </w:rPr>
        <w:t>®</w:t>
      </w:r>
      <w:r w:rsidR="00AE2C70">
        <w:t>-TILAXX</w:t>
      </w:r>
      <w:r w:rsidR="009C29D4">
        <w:t>]</w:t>
      </w:r>
      <w:r w:rsidR="007652F5">
        <w:t>.</w:t>
      </w:r>
    </w:p>
    <w:p w14:paraId="0C357B0B" w14:textId="77777777" w:rsidR="00297DA6" w:rsidRDefault="00297DA6" w:rsidP="00052EC2">
      <w:pPr>
        <w:pStyle w:val="SpecP1"/>
      </w:pPr>
    </w:p>
    <w:p w14:paraId="7ABE1761" w14:textId="77777777" w:rsidR="004B5CB1" w:rsidRDefault="00D27150" w:rsidP="00052EC2">
      <w:pPr>
        <w:pStyle w:val="SpecP1"/>
      </w:pPr>
      <w:r>
        <w:t>E</w:t>
      </w:r>
      <w:r w:rsidR="004B5CB1">
        <w:t>.</w:t>
      </w:r>
      <w:r w:rsidR="004B5CB1">
        <w:tab/>
        <w:t>Window Corner: Prefabricated rubber-compound window corner.</w:t>
      </w:r>
    </w:p>
    <w:p w14:paraId="6993E1E4" w14:textId="77777777" w:rsidR="00977EAC" w:rsidRDefault="004B5CB1">
      <w:pPr>
        <w:pStyle w:val="SpecP2"/>
      </w:pPr>
      <w:r>
        <w:t>1.</w:t>
      </w:r>
      <w:r>
        <w:tab/>
        <w:t xml:space="preserve">Acceptable materials: </w:t>
      </w:r>
      <w:r w:rsidR="001727DB">
        <w:t xml:space="preserve">Dörken Systems Inc., </w:t>
      </w:r>
      <w:r>
        <w:t>DELTA</w:t>
      </w:r>
      <w:r w:rsidRPr="00955061">
        <w:rPr>
          <w:vertAlign w:val="superscript"/>
        </w:rPr>
        <w:t>®</w:t>
      </w:r>
      <w:r w:rsidRPr="004B5CB1">
        <w:t>-FAS CORNER</w:t>
      </w:r>
      <w:r>
        <w:t>.</w:t>
      </w:r>
    </w:p>
    <w:p w14:paraId="694DD931" w14:textId="77777777" w:rsidR="004B5CB1" w:rsidRDefault="004B5CB1" w:rsidP="00052EC2">
      <w:pPr>
        <w:pStyle w:val="SpecP1"/>
      </w:pPr>
    </w:p>
    <w:p w14:paraId="6A92262F" w14:textId="77777777" w:rsidR="00297DA6" w:rsidRDefault="00D27150" w:rsidP="00052EC2">
      <w:pPr>
        <w:pStyle w:val="SpecP1"/>
      </w:pPr>
      <w:r>
        <w:t>F</w:t>
      </w:r>
      <w:r w:rsidR="00297DA6">
        <w:t>.</w:t>
      </w:r>
      <w:r w:rsidR="00297DA6">
        <w:tab/>
        <w:t>Primers:</w:t>
      </w:r>
      <w:r w:rsidR="00A673D4">
        <w:t xml:space="preserve"> </w:t>
      </w:r>
      <w:r w:rsidR="00297DA6">
        <w:t xml:space="preserve">In accordance </w:t>
      </w:r>
      <w:r w:rsidR="00952B1B">
        <w:t>[air] [water-resistive] barrier manufacturer’s written recommendations</w:t>
      </w:r>
      <w:r w:rsidR="00297DA6">
        <w:t>.</w:t>
      </w:r>
    </w:p>
    <w:p w14:paraId="03CFBCCF" w14:textId="77777777" w:rsidR="00FC0E76" w:rsidRDefault="00F834E0" w:rsidP="00FC0E76">
      <w:pPr>
        <w:pStyle w:val="SpecP2"/>
      </w:pPr>
      <w:r>
        <w:t>1</w:t>
      </w:r>
      <w:r w:rsidR="00FC0E76">
        <w:t>.</w:t>
      </w:r>
      <w:r w:rsidR="00FC0E76">
        <w:tab/>
        <w:t>Acceptable material</w:t>
      </w:r>
      <w:r w:rsidR="00160D72">
        <w:t>s</w:t>
      </w:r>
      <w:r w:rsidR="00FC0E76">
        <w:t xml:space="preserve">: </w:t>
      </w:r>
      <w:r w:rsidR="001727DB">
        <w:t>Dörken Systems Inc.</w:t>
      </w:r>
      <w:r w:rsidR="00FC0E76">
        <w:t>,</w:t>
      </w:r>
      <w:r w:rsidR="00FC0E76" w:rsidRPr="00AD2E8C">
        <w:t xml:space="preserve"> </w:t>
      </w:r>
      <w:r w:rsidR="00DC2FAD">
        <w:t>DELTA</w:t>
      </w:r>
      <w:r w:rsidR="00DC2FAD" w:rsidRPr="00955061">
        <w:rPr>
          <w:vertAlign w:val="superscript"/>
        </w:rPr>
        <w:t>®</w:t>
      </w:r>
      <w:r w:rsidR="00DC2FAD">
        <w:t xml:space="preserve">-HF PRIMER or </w:t>
      </w:r>
      <w:r w:rsidR="00FC0E76">
        <w:t>DELTA</w:t>
      </w:r>
      <w:r w:rsidR="00FC0E76" w:rsidRPr="00955061">
        <w:rPr>
          <w:vertAlign w:val="superscript"/>
        </w:rPr>
        <w:t>®</w:t>
      </w:r>
      <w:r w:rsidR="00FC0E76">
        <w:t>-</w:t>
      </w:r>
      <w:r w:rsidR="00DB3932">
        <w:t xml:space="preserve">ADHESIVE </w:t>
      </w:r>
      <w:r w:rsidR="005E75F8">
        <w:t xml:space="preserve">LVC </w:t>
      </w:r>
      <w:r w:rsidR="00DB3932">
        <w:t>or DELTA</w:t>
      </w:r>
      <w:r w:rsidR="00DB3932" w:rsidRPr="00DB3932">
        <w:rPr>
          <w:vertAlign w:val="superscript"/>
        </w:rPr>
        <w:t>®</w:t>
      </w:r>
      <w:r w:rsidR="00DB3932">
        <w:t>-ADHESIVE</w:t>
      </w:r>
      <w:r w:rsidR="009133DF">
        <w:t xml:space="preserve"> (cold weather only)</w:t>
      </w:r>
      <w:r>
        <w:t>.</w:t>
      </w:r>
    </w:p>
    <w:p w14:paraId="538AFB9C" w14:textId="77777777" w:rsidR="00DC2FAD" w:rsidRPr="00DC2FAD" w:rsidRDefault="00DC2FAD" w:rsidP="00DC2FAD">
      <w:pPr>
        <w:pStyle w:val="SpecP1"/>
        <w:rPr>
          <w:lang w:eastAsia="en-US"/>
        </w:rPr>
      </w:pPr>
      <w:r w:rsidRPr="00DC2FAD">
        <w:rPr>
          <w:lang w:eastAsia="en-US"/>
        </w:rPr>
        <w:t>G.</w:t>
      </w:r>
      <w:r w:rsidRPr="00DC2FAD">
        <w:rPr>
          <w:lang w:eastAsia="en-US"/>
        </w:rPr>
        <w:tab/>
        <w:t>Flexible Membrane Through-wall Flashing: Self-adhering, butyl-rubber based flashing membrane.</w:t>
      </w:r>
    </w:p>
    <w:p w14:paraId="15E3622C" w14:textId="77777777" w:rsidR="00DC2FAD" w:rsidRPr="00DC2FAD" w:rsidRDefault="00DC2FAD" w:rsidP="00DC2FAD">
      <w:pPr>
        <w:pStyle w:val="SpecP1"/>
        <w:rPr>
          <w:lang w:eastAsia="en-US"/>
        </w:rPr>
      </w:pPr>
      <w:r w:rsidRPr="00DC2FAD">
        <w:rPr>
          <w:lang w:eastAsia="en-US"/>
        </w:rPr>
        <w:tab/>
        <w:t>1.</w:t>
      </w:r>
      <w:r w:rsidRPr="00DC2FAD">
        <w:rPr>
          <w:lang w:eastAsia="en-US"/>
        </w:rPr>
        <w:tab/>
        <w:t xml:space="preserve">Acceptable materials: </w:t>
      </w:r>
      <w:r>
        <w:rPr>
          <w:lang w:eastAsia="en-US"/>
        </w:rPr>
        <w:t>D</w:t>
      </w:r>
      <w:r>
        <w:t>örken Systems</w:t>
      </w:r>
      <w:r w:rsidRPr="00DC2FAD">
        <w:t xml:space="preserve"> Inc., DELTA</w:t>
      </w:r>
      <w:r w:rsidRPr="00DC2FAD">
        <w:rPr>
          <w:vertAlign w:val="superscript"/>
        </w:rPr>
        <w:t>®</w:t>
      </w:r>
      <w:r w:rsidRPr="00DC2FAD">
        <w:t>-TW FLASHING (18” x 75’).</w:t>
      </w:r>
    </w:p>
    <w:p w14:paraId="4F39E4EF" w14:textId="77777777" w:rsidR="00F834E0" w:rsidRDefault="00F834E0" w:rsidP="00F834E0">
      <w:pPr>
        <w:pStyle w:val="SpecP1"/>
        <w:rPr>
          <w:lang w:eastAsia="en-US"/>
        </w:rPr>
      </w:pPr>
    </w:p>
    <w:p w14:paraId="7B109271" w14:textId="77777777" w:rsidR="008E13FE" w:rsidRPr="008E7037" w:rsidRDefault="008E13FE" w:rsidP="00A113C1">
      <w:pPr>
        <w:pStyle w:val="SpecArticle"/>
      </w:pPr>
      <w:r w:rsidRPr="008E7037">
        <w:t>2.0</w:t>
      </w:r>
      <w:r w:rsidR="00462ACF">
        <w:t>6</w:t>
      </w:r>
      <w:r w:rsidRPr="008E7037">
        <w:tab/>
        <w:t>PRODUCT SUBSTITUTIONS</w:t>
      </w:r>
    </w:p>
    <w:p w14:paraId="45CEEF4A" w14:textId="77777777" w:rsidR="00A113C1" w:rsidRDefault="00A113C1" w:rsidP="00052EC2">
      <w:pPr>
        <w:pStyle w:val="SpecP1"/>
      </w:pPr>
    </w:p>
    <w:p w14:paraId="2EBEB5A3" w14:textId="77777777" w:rsidR="000F6A7A" w:rsidRDefault="009E2CF2" w:rsidP="00052EC2">
      <w:pPr>
        <w:pStyle w:val="SpecP1"/>
      </w:pPr>
      <w:r>
        <w:t>A.</w:t>
      </w:r>
      <w:r>
        <w:tab/>
        <w:t>Ensure all accessories such as seam tape, flashing membranes, window corners, and sealants come from same source as [air] [water-resistive] barrier membrane.</w:t>
      </w:r>
    </w:p>
    <w:p w14:paraId="654AFA31" w14:textId="77777777" w:rsidR="000F6A7A" w:rsidRDefault="000F6A7A" w:rsidP="00052EC2">
      <w:pPr>
        <w:pStyle w:val="SpecP1"/>
      </w:pPr>
    </w:p>
    <w:p w14:paraId="086D0AB0" w14:textId="77777777" w:rsidR="008E13FE" w:rsidRPr="008E7037" w:rsidRDefault="003A7C38" w:rsidP="00052EC2">
      <w:pPr>
        <w:pStyle w:val="SpecP1"/>
      </w:pPr>
      <w:r>
        <w:t>B</w:t>
      </w:r>
      <w:r w:rsidR="002A614E">
        <w:t>.</w:t>
      </w:r>
      <w:r w:rsidR="008E13FE" w:rsidRPr="008E7037">
        <w:tab/>
      </w:r>
      <w:r w:rsidR="00CD5D0D" w:rsidRPr="008E7037">
        <w:fldChar w:fldCharType="begin"/>
      </w:r>
      <w:r w:rsidR="008E13FE" w:rsidRPr="008E7037">
        <w:instrText xml:space="preserve"> SEQ CHAPTER \h \r 1</w:instrText>
      </w:r>
      <w:r w:rsidR="00CD5D0D" w:rsidRPr="008E7037">
        <w:fldChar w:fldCharType="end"/>
      </w:r>
      <w:r w:rsidR="008E13FE" w:rsidRPr="008E7037">
        <w:t>Substitutions</w:t>
      </w:r>
      <w:r w:rsidR="00430D89">
        <w:t>:</w:t>
      </w:r>
      <w:r w:rsidR="00A673D4">
        <w:t xml:space="preserve"> </w:t>
      </w:r>
      <w:r w:rsidR="008E13FE" w:rsidRPr="008E7037">
        <w:t>[In accordance with Section 01</w:t>
      </w:r>
      <w:r w:rsidR="00447FC9" w:rsidRPr="008E7037">
        <w:t> </w:t>
      </w:r>
      <w:r w:rsidR="008E13FE" w:rsidRPr="008E7037">
        <w:t>23</w:t>
      </w:r>
      <w:r w:rsidR="00447FC9" w:rsidRPr="008E7037">
        <w:t> </w:t>
      </w:r>
      <w:r w:rsidR="008E13FE" w:rsidRPr="008E7037">
        <w:t>13</w:t>
      </w:r>
      <w:r w:rsidR="00447FC9" w:rsidRPr="008E7037">
        <w:t> </w:t>
      </w:r>
      <w:r w:rsidR="008E13FE" w:rsidRPr="008E7037">
        <w:t>-</w:t>
      </w:r>
      <w:r w:rsidR="00447FC9" w:rsidRPr="008E7037">
        <w:t> </w:t>
      </w:r>
      <w:r w:rsidR="008E13FE" w:rsidRPr="008E7037">
        <w:t>Product Substitution Procedures] [No substitutions permitted].</w:t>
      </w:r>
    </w:p>
    <w:p w14:paraId="5A3FB018" w14:textId="77777777" w:rsidR="00FB1562" w:rsidRPr="008E7037" w:rsidRDefault="00FB1562" w:rsidP="00F14E62">
      <w:pPr>
        <w:pStyle w:val="SpecPart"/>
        <w:ind w:left="0" w:firstLine="0"/>
      </w:pPr>
      <w:r w:rsidRPr="008E7037">
        <w:lastRenderedPageBreak/>
        <w:t>3</w:t>
      </w:r>
      <w:r w:rsidRPr="008E7037">
        <w:tab/>
        <w:t>EXECUTION</w:t>
      </w:r>
    </w:p>
    <w:p w14:paraId="58535E5C" w14:textId="77777777" w:rsidR="00FB1562" w:rsidRPr="008E7037" w:rsidRDefault="00FB1562" w:rsidP="00A113C1">
      <w:pPr>
        <w:pStyle w:val="SpecArticle"/>
      </w:pPr>
      <w:r w:rsidRPr="008E7037">
        <w:t>3.01</w:t>
      </w:r>
      <w:r w:rsidRPr="008E7037">
        <w:tab/>
        <w:t>INSTALLERS</w:t>
      </w:r>
    </w:p>
    <w:p w14:paraId="1157E0DE" w14:textId="77777777" w:rsidR="00B001EA" w:rsidRDefault="001727DB" w:rsidP="00B001EA">
      <w:pPr>
        <w:pStyle w:val="SpecSN"/>
      </w:pPr>
      <w:r w:rsidRPr="00FB096E">
        <w:rPr>
          <w:caps/>
          <w:u w:val="single"/>
        </w:rPr>
        <w:t>Dörken</w:t>
      </w:r>
      <w:r w:rsidRPr="00FB096E">
        <w:rPr>
          <w:u w:val="single"/>
        </w:rPr>
        <w:t xml:space="preserve"> </w:t>
      </w:r>
      <w:r>
        <w:rPr>
          <w:u w:val="single"/>
        </w:rPr>
        <w:t xml:space="preserve">SYSTEMS INC. </w:t>
      </w:r>
      <w:r w:rsidR="00B001EA" w:rsidRPr="008E2239">
        <w:rPr>
          <w:caps/>
          <w:u w:val="single"/>
        </w:rPr>
        <w:t>Guide Note</w:t>
      </w:r>
      <w:r w:rsidR="00430D89">
        <w:t>:</w:t>
      </w:r>
      <w:r w:rsidR="00A673D4">
        <w:t xml:space="preserve"> </w:t>
      </w:r>
      <w:r w:rsidR="000B5653">
        <w:t>[Manufacturer]</w:t>
      </w:r>
      <w:r w:rsidR="00B001EA">
        <w:t xml:space="preserve"> authorized installers use only </w:t>
      </w:r>
      <w:r w:rsidR="000B5653">
        <w:t>[Manufacturer]</w:t>
      </w:r>
      <w:r w:rsidR="00B001EA">
        <w:t xml:space="preserve"> manufactured or approved components.</w:t>
      </w:r>
      <w:r w:rsidR="007E7F7F">
        <w:t xml:space="preserve"> </w:t>
      </w:r>
      <w:r w:rsidR="00B001EA">
        <w:t>Other installers may substitute other manufacture</w:t>
      </w:r>
      <w:r w:rsidR="009F600B">
        <w:t>r’s</w:t>
      </w:r>
      <w:r w:rsidR="00B001EA">
        <w:t xml:space="preserve"> materials.</w:t>
      </w:r>
    </w:p>
    <w:p w14:paraId="735A5845" w14:textId="77777777" w:rsidR="00FB1562" w:rsidRDefault="005E396E" w:rsidP="00052EC2">
      <w:pPr>
        <w:pStyle w:val="SpecP1"/>
      </w:pPr>
      <w:r>
        <w:t>A</w:t>
      </w:r>
      <w:r w:rsidR="00FB1562" w:rsidRPr="008E7037">
        <w:t>.</w:t>
      </w:r>
      <w:r w:rsidR="00FB1562" w:rsidRPr="008E7037">
        <w:tab/>
        <w:t xml:space="preserve">Use only </w:t>
      </w:r>
      <w:r w:rsidR="00B001EA">
        <w:t>[</w:t>
      </w:r>
      <w:r w:rsidR="001727DB">
        <w:t>Dörken Systems Inc</w:t>
      </w:r>
      <w:r w:rsidR="008A31FE">
        <w:t>.</w:t>
      </w:r>
      <w:r w:rsidR="00B001EA">
        <w:t xml:space="preserve"> authorized installers for] [</w:t>
      </w:r>
      <w:r w:rsidR="00FB1562" w:rsidRPr="008E7037">
        <w:t xml:space="preserve">installers with </w:t>
      </w:r>
      <w:r w:rsidR="00E72D90" w:rsidRPr="008E7037">
        <w:t>2</w:t>
      </w:r>
      <w:r w:rsidR="00FB1562" w:rsidRPr="008E7037">
        <w:t xml:space="preserve"> years minimum experience in work </w:t>
      </w:r>
      <w:proofErr w:type="gramStart"/>
      <w:r w:rsidR="00FB1562" w:rsidRPr="008E7037">
        <w:t>similar to</w:t>
      </w:r>
      <w:proofErr w:type="gramEnd"/>
      <w:r w:rsidR="00B001EA">
        <w:t>]</w:t>
      </w:r>
      <w:r w:rsidR="00FB1562" w:rsidRPr="008E7037">
        <w:t xml:space="preserve"> </w:t>
      </w:r>
      <w:r w:rsidR="005E5951">
        <w:t xml:space="preserve">[ABAA certified installers for] </w:t>
      </w:r>
      <w:r w:rsidR="00FB1562" w:rsidRPr="008E7037">
        <w:t>work of this Section.</w:t>
      </w:r>
    </w:p>
    <w:p w14:paraId="6BF95509" w14:textId="77777777" w:rsidR="00A113C1" w:rsidRPr="008E7037" w:rsidRDefault="00A113C1" w:rsidP="00052EC2">
      <w:pPr>
        <w:pStyle w:val="SpecP1"/>
      </w:pPr>
    </w:p>
    <w:p w14:paraId="574031C7" w14:textId="77777777" w:rsidR="00FB1562" w:rsidRPr="008E7037" w:rsidRDefault="00FB1562" w:rsidP="00A113C1">
      <w:pPr>
        <w:pStyle w:val="SpecArticle"/>
      </w:pPr>
      <w:r w:rsidRPr="008E7037">
        <w:t>3.02</w:t>
      </w:r>
      <w:r w:rsidRPr="008E7037">
        <w:tab/>
        <w:t>EXAMINATION</w:t>
      </w:r>
    </w:p>
    <w:p w14:paraId="54C294B4" w14:textId="77777777" w:rsidR="00A113C1" w:rsidRDefault="00A113C1" w:rsidP="008E7037">
      <w:pPr>
        <w:rPr>
          <w:b/>
          <w:snapToGrid w:val="0"/>
        </w:rPr>
      </w:pPr>
    </w:p>
    <w:p w14:paraId="47CFAF6E" w14:textId="77777777" w:rsidR="00FB1562" w:rsidRPr="008E7037" w:rsidRDefault="005E396E" w:rsidP="00052EC2">
      <w:pPr>
        <w:pStyle w:val="SpecP1"/>
      </w:pPr>
      <w:r>
        <w:t>A</w:t>
      </w:r>
      <w:r w:rsidR="00FB1562" w:rsidRPr="008E7037">
        <w:t>.</w:t>
      </w:r>
      <w:r w:rsidR="00FB1562" w:rsidRPr="008E7037">
        <w:tab/>
        <w:t>Verification of Conditions</w:t>
      </w:r>
      <w:r w:rsidR="00430D89">
        <w:t>:</w:t>
      </w:r>
      <w:r w:rsidR="00A673D4">
        <w:t xml:space="preserve"> </w:t>
      </w:r>
      <w:r w:rsidR="00FB1562" w:rsidRPr="008E7037">
        <w:t xml:space="preserve">Verify that conditions of </w:t>
      </w:r>
      <w:r w:rsidR="00595F12" w:rsidRPr="008E7037">
        <w:t>substrate</w:t>
      </w:r>
      <w:r w:rsidR="00FB1562" w:rsidRPr="008E7037">
        <w:t xml:space="preserve"> previously installed under other </w:t>
      </w:r>
      <w:r w:rsidR="00CA1053" w:rsidRPr="008E7037">
        <w:t>S</w:t>
      </w:r>
      <w:r w:rsidR="00FB1562" w:rsidRPr="008E7037">
        <w:t xml:space="preserve">ections or </w:t>
      </w:r>
      <w:r w:rsidR="00CA1053" w:rsidRPr="008E7037">
        <w:t>C</w:t>
      </w:r>
      <w:r w:rsidR="00FB1562" w:rsidRPr="008E7037">
        <w:t xml:space="preserve">ontracts are acceptable for </w:t>
      </w:r>
      <w:r w:rsidR="00B40D23">
        <w:t>[air] [water-resistive]</w:t>
      </w:r>
      <w:r w:rsidR="00805A92">
        <w:t xml:space="preserve"> barrier</w:t>
      </w:r>
      <w:r w:rsidR="00FB1562" w:rsidRPr="008E7037">
        <w:t xml:space="preserve"> installation in accordance with </w:t>
      </w:r>
      <w:r w:rsidR="00B001EA">
        <w:t>manufacture</w:t>
      </w:r>
      <w:r w:rsidR="008A31FE">
        <w:t>r’s</w:t>
      </w:r>
      <w:r w:rsidR="00595F12" w:rsidRPr="008E7037">
        <w:t xml:space="preserve"> written </w:t>
      </w:r>
      <w:r w:rsidR="00805A92">
        <w:t>recommendations</w:t>
      </w:r>
      <w:r w:rsidR="00FB1562" w:rsidRPr="008E7037">
        <w:t>.</w:t>
      </w:r>
    </w:p>
    <w:p w14:paraId="0589FA56" w14:textId="77777777" w:rsidR="005C67CA" w:rsidRPr="008E7037" w:rsidRDefault="005E396E" w:rsidP="00344561">
      <w:pPr>
        <w:pStyle w:val="SpecP2"/>
      </w:pPr>
      <w:r>
        <w:t>1</w:t>
      </w:r>
      <w:r w:rsidR="00FB1562" w:rsidRPr="008E7037">
        <w:t>.</w:t>
      </w:r>
      <w:r w:rsidR="00FB1562" w:rsidRPr="008E7037">
        <w:tab/>
      </w:r>
      <w:r w:rsidR="005C67CA" w:rsidRPr="008E7037">
        <w:t xml:space="preserve">Visually inspect </w:t>
      </w:r>
      <w:r w:rsidR="00595F12" w:rsidRPr="008E7037">
        <w:t>substrate</w:t>
      </w:r>
      <w:r w:rsidR="005C67CA" w:rsidRPr="008E7037">
        <w:t xml:space="preserve"> in presence of </w:t>
      </w:r>
      <w:r w:rsidR="00595F12" w:rsidRPr="008E7037">
        <w:t>Consultant</w:t>
      </w:r>
      <w:r w:rsidR="005C67CA" w:rsidRPr="008E7037">
        <w:t>.</w:t>
      </w:r>
    </w:p>
    <w:p w14:paraId="195573E3" w14:textId="77777777" w:rsidR="00117DD9" w:rsidRDefault="005E396E">
      <w:pPr>
        <w:pStyle w:val="SpecP2"/>
      </w:pPr>
      <w:r>
        <w:t>2</w:t>
      </w:r>
      <w:r w:rsidR="005C67CA" w:rsidRPr="008E7037">
        <w:t>.</w:t>
      </w:r>
      <w:r w:rsidR="005C67CA" w:rsidRPr="008E7037">
        <w:tab/>
      </w:r>
      <w:r w:rsidR="00FB1562" w:rsidRPr="008E7037">
        <w:t>Inform Consultant of unacceptable conditions immediately upon discovery.</w:t>
      </w:r>
    </w:p>
    <w:p w14:paraId="7E4B793E" w14:textId="77777777" w:rsidR="00117DD9" w:rsidRDefault="005C67CA">
      <w:pPr>
        <w:pStyle w:val="SpecP2"/>
      </w:pPr>
      <w:r w:rsidRPr="008E7037">
        <w:t>3</w:t>
      </w:r>
      <w:r w:rsidR="005E396E">
        <w:t>.</w:t>
      </w:r>
      <w:r w:rsidR="00FB1562" w:rsidRPr="008E7037">
        <w:tab/>
        <w:t>Proceed with installation only after unacceptable conditions have been remedied and after receipt of written approval to proceed from Consultant.</w:t>
      </w:r>
    </w:p>
    <w:p w14:paraId="30773F0D" w14:textId="77777777" w:rsidR="00B76650" w:rsidRDefault="00B76650" w:rsidP="00B76650">
      <w:pPr>
        <w:pStyle w:val="SpecP1"/>
      </w:pPr>
    </w:p>
    <w:p w14:paraId="69BAB58E" w14:textId="77777777" w:rsidR="00B76650" w:rsidRDefault="00B76650" w:rsidP="00B76650">
      <w:pPr>
        <w:pStyle w:val="SpecArticle"/>
      </w:pPr>
      <w:r>
        <w:t>3.03</w:t>
      </w:r>
      <w:r>
        <w:tab/>
        <w:t>preparation</w:t>
      </w:r>
    </w:p>
    <w:p w14:paraId="3AD3EEA4" w14:textId="77777777" w:rsidR="00B76650" w:rsidRDefault="00B76650" w:rsidP="00B76650">
      <w:pPr>
        <w:pStyle w:val="SpecP1"/>
      </w:pPr>
    </w:p>
    <w:p w14:paraId="6F76CC30" w14:textId="77777777" w:rsidR="00B76650" w:rsidRDefault="00B76650" w:rsidP="00B76650">
      <w:pPr>
        <w:pStyle w:val="SpecP1"/>
      </w:pPr>
      <w:r>
        <w:t>A.</w:t>
      </w:r>
      <w:r>
        <w:tab/>
        <w:t xml:space="preserve">Ensure step flashings and kick-out flashings are installed before beginning installation of </w:t>
      </w:r>
      <w:r w:rsidR="00B40D23">
        <w:t>[air] [water-resistive]</w:t>
      </w:r>
      <w:r>
        <w:t xml:space="preserve"> membrane.</w:t>
      </w:r>
    </w:p>
    <w:p w14:paraId="3B8439A2" w14:textId="77777777" w:rsidR="00B76650" w:rsidRDefault="00B76650" w:rsidP="00B76650">
      <w:pPr>
        <w:pStyle w:val="SpecP1"/>
      </w:pPr>
    </w:p>
    <w:p w14:paraId="5AA3E0C7" w14:textId="77777777" w:rsidR="00B76650" w:rsidRPr="00B76650" w:rsidRDefault="00B76650" w:rsidP="00B76650">
      <w:pPr>
        <w:pStyle w:val="SpecP1"/>
      </w:pPr>
      <w:r>
        <w:t>B.</w:t>
      </w:r>
      <w:r>
        <w:tab/>
        <w:t xml:space="preserve">Ensure protrusions that may penetrate </w:t>
      </w:r>
      <w:r w:rsidR="00B40D23">
        <w:t>[air] [water-resistive]</w:t>
      </w:r>
      <w:r>
        <w:t xml:space="preserve"> barrier membrane </w:t>
      </w:r>
      <w:proofErr w:type="gramStart"/>
      <w:r>
        <w:t>are</w:t>
      </w:r>
      <w:proofErr w:type="gramEnd"/>
      <w:r>
        <w:t xml:space="preserve"> removed before beginning installation.</w:t>
      </w:r>
    </w:p>
    <w:p w14:paraId="5BF325D5" w14:textId="77777777" w:rsidR="00A113C1" w:rsidRPr="00A113C1" w:rsidRDefault="00A113C1" w:rsidP="00052EC2">
      <w:pPr>
        <w:pStyle w:val="SpecP1"/>
      </w:pPr>
    </w:p>
    <w:p w14:paraId="19FF39AB" w14:textId="77777777" w:rsidR="00962BBE" w:rsidRPr="008E7037" w:rsidRDefault="00B76650" w:rsidP="00A113C1">
      <w:pPr>
        <w:pStyle w:val="SpecArticle"/>
      </w:pPr>
      <w:r>
        <w:t>3.04</w:t>
      </w:r>
      <w:r w:rsidR="00FB1562" w:rsidRPr="008E7037">
        <w:tab/>
      </w:r>
      <w:r w:rsidR="001C230F" w:rsidRPr="008E7037">
        <w:t>INSTALLATION</w:t>
      </w:r>
    </w:p>
    <w:p w14:paraId="6F540E10" w14:textId="77777777" w:rsidR="00A113C1" w:rsidRDefault="001727DB" w:rsidP="00805A92">
      <w:pPr>
        <w:pStyle w:val="SpecSN"/>
      </w:pPr>
      <w:r w:rsidRPr="00FB096E">
        <w:rPr>
          <w:caps/>
          <w:u w:val="single"/>
        </w:rPr>
        <w:t>Dörken</w:t>
      </w:r>
      <w:r w:rsidRPr="00FB096E">
        <w:rPr>
          <w:u w:val="single"/>
        </w:rPr>
        <w:t xml:space="preserve"> </w:t>
      </w:r>
      <w:r>
        <w:rPr>
          <w:u w:val="single"/>
        </w:rPr>
        <w:t xml:space="preserve">SYSTEMS INC. </w:t>
      </w:r>
      <w:r w:rsidR="00805A92" w:rsidRPr="008E2239">
        <w:rPr>
          <w:u w:val="single"/>
        </w:rPr>
        <w:t>GUIDE NOTE</w:t>
      </w:r>
      <w:r w:rsidR="00805A92">
        <w:t>:</w:t>
      </w:r>
      <w:r w:rsidR="00A673D4">
        <w:t xml:space="preserve"> </w:t>
      </w:r>
      <w:r w:rsidR="00805A92">
        <w:t xml:space="preserve">Refer to the </w:t>
      </w:r>
      <w:r w:rsidR="00B40D23">
        <w:t>air or water-resistive</w:t>
      </w:r>
      <w:r w:rsidR="00047652">
        <w:t xml:space="preserve"> </w:t>
      </w:r>
      <w:r w:rsidR="00805A92">
        <w:t>barrier manufacturer’s current installation guide for detailed information regarding specific details and integration of auxiliary materials.</w:t>
      </w:r>
    </w:p>
    <w:p w14:paraId="06AC7DD1" w14:textId="77777777" w:rsidR="009C1791" w:rsidRPr="009C1791" w:rsidRDefault="009C1791" w:rsidP="00052EC2">
      <w:pPr>
        <w:pStyle w:val="SpecP1"/>
      </w:pPr>
    </w:p>
    <w:p w14:paraId="22637419" w14:textId="77777777" w:rsidR="00FA4C84" w:rsidRDefault="005E396E" w:rsidP="00FA4C84">
      <w:pPr>
        <w:pStyle w:val="SpecP1"/>
      </w:pPr>
      <w:r w:rsidRPr="009C1791">
        <w:t>A</w:t>
      </w:r>
      <w:r w:rsidR="00F45730" w:rsidRPr="009C1791">
        <w:t>.</w:t>
      </w:r>
      <w:r w:rsidR="00F45730" w:rsidRPr="009C1791">
        <w:tab/>
        <w:t xml:space="preserve">Install </w:t>
      </w:r>
      <w:r w:rsidR="00B40D23">
        <w:t>[air] [water-resistive]</w:t>
      </w:r>
      <w:r w:rsidR="00047652">
        <w:t xml:space="preserve"> barrier </w:t>
      </w:r>
      <w:r w:rsidR="00805A92" w:rsidRPr="009C1791">
        <w:t xml:space="preserve">before installation of windows and doors </w:t>
      </w:r>
      <w:r w:rsidR="00F45730" w:rsidRPr="009C1791">
        <w:t>in accordance with manufacture</w:t>
      </w:r>
      <w:r w:rsidR="009F600B" w:rsidRPr="009C1791">
        <w:t>r’s</w:t>
      </w:r>
      <w:r w:rsidR="00F45730" w:rsidRPr="009C1791">
        <w:t xml:space="preserve"> written </w:t>
      </w:r>
      <w:r w:rsidR="00805A92" w:rsidRPr="009C1791">
        <w:t>recommendations</w:t>
      </w:r>
      <w:r w:rsidR="00F45730" w:rsidRPr="009C1791">
        <w:t>.</w:t>
      </w:r>
    </w:p>
    <w:p w14:paraId="5C69AD42" w14:textId="77777777" w:rsidR="00BC379E" w:rsidRDefault="001727DB">
      <w:pPr>
        <w:pStyle w:val="SpecSN"/>
      </w:pPr>
      <w:r w:rsidRPr="00FB096E">
        <w:rPr>
          <w:caps/>
          <w:u w:val="single"/>
        </w:rPr>
        <w:t>Dörken</w:t>
      </w:r>
      <w:r w:rsidRPr="00FB096E">
        <w:rPr>
          <w:u w:val="single"/>
        </w:rPr>
        <w:t xml:space="preserve"> </w:t>
      </w:r>
      <w:r>
        <w:rPr>
          <w:u w:val="single"/>
        </w:rPr>
        <w:t xml:space="preserve">SYSTEMS INC. </w:t>
      </w:r>
      <w:r w:rsidR="005E5951" w:rsidRPr="008D3938">
        <w:rPr>
          <w:u w:val="single"/>
        </w:rPr>
        <w:t>GUIDE NOTE</w:t>
      </w:r>
      <w:r w:rsidR="005E5951">
        <w:t xml:space="preserve">: When this section was developed, </w:t>
      </w:r>
      <w:r w:rsidR="00820DE1">
        <w:t xml:space="preserve">ABAA </w:t>
      </w:r>
      <w:r w:rsidR="005E5951">
        <w:t xml:space="preserve">had not yet published </w:t>
      </w:r>
      <w:r w:rsidR="008E385E">
        <w:t xml:space="preserve">their installation procedures. </w:t>
      </w:r>
      <w:r w:rsidR="005E5951">
        <w:t>Check with ABAA for actual installation guid</w:t>
      </w:r>
      <w:r w:rsidR="006D2B6B">
        <w:t>e</w:t>
      </w:r>
      <w:r w:rsidR="005E5951">
        <w:t>line publication before including the following paragraph in the project specification.</w:t>
      </w:r>
    </w:p>
    <w:p w14:paraId="5D28B66F" w14:textId="77777777" w:rsidR="00FA4C84" w:rsidRDefault="00FA4C84" w:rsidP="00FA4C84">
      <w:pPr>
        <w:pStyle w:val="SpecP1"/>
      </w:pPr>
      <w:r>
        <w:t>B.</w:t>
      </w:r>
      <w:r>
        <w:tab/>
        <w:t>Do installation in accordance with</w:t>
      </w:r>
      <w:r w:rsidR="005E5951">
        <w:t xml:space="preserve"> ABAA written recommendations for installation of </w:t>
      </w:r>
      <w:r w:rsidR="00B40D23">
        <w:t>[air] [water-resistive]</w:t>
      </w:r>
      <w:r w:rsidR="005E5951">
        <w:t xml:space="preserve"> barriers.</w:t>
      </w:r>
      <w:r>
        <w:t xml:space="preserve"> </w:t>
      </w:r>
    </w:p>
    <w:p w14:paraId="7DEBAB05" w14:textId="77777777" w:rsidR="009C1791" w:rsidRDefault="009C1791" w:rsidP="00052EC2">
      <w:pPr>
        <w:pStyle w:val="SpecP1"/>
      </w:pPr>
    </w:p>
    <w:p w14:paraId="550CD1D5" w14:textId="77777777" w:rsidR="009C1791" w:rsidRDefault="005E5951" w:rsidP="00052EC2">
      <w:pPr>
        <w:pStyle w:val="SpecP1"/>
      </w:pPr>
      <w:r>
        <w:t>C</w:t>
      </w:r>
      <w:r w:rsidR="009C1791" w:rsidRPr="009C1791">
        <w:t>.</w:t>
      </w:r>
      <w:r w:rsidR="009C1791" w:rsidRPr="009C1791">
        <w:tab/>
        <w:t xml:space="preserve">Unroll </w:t>
      </w:r>
      <w:r w:rsidR="00B40D23">
        <w:t>[air] [water-resistive]</w:t>
      </w:r>
      <w:r w:rsidR="009C1791" w:rsidRPr="009C1791">
        <w:t xml:space="preserve"> barrier with </w:t>
      </w:r>
      <w:r w:rsidR="00E66853">
        <w:t>smooth</w:t>
      </w:r>
      <w:r w:rsidR="009C1791" w:rsidRPr="009C1791">
        <w:t xml:space="preserve"> side out, wrapping entire building, including </w:t>
      </w:r>
      <w:r w:rsidR="009C1791">
        <w:t xml:space="preserve">rough openings for </w:t>
      </w:r>
      <w:r w:rsidR="009C1791" w:rsidRPr="009C1791">
        <w:t>window</w:t>
      </w:r>
      <w:r w:rsidR="009C1791">
        <w:t>s, doors and other protrusions or penetrations.</w:t>
      </w:r>
    </w:p>
    <w:p w14:paraId="67DAAB53" w14:textId="77777777" w:rsidR="009B153B" w:rsidRDefault="00174717">
      <w:pPr>
        <w:pStyle w:val="SpecP2"/>
      </w:pPr>
      <w:r>
        <w:t>1</w:t>
      </w:r>
      <w:r w:rsidR="009E2CF2">
        <w:t>.</w:t>
      </w:r>
      <w:r>
        <w:tab/>
      </w:r>
      <w:r w:rsidR="00E66853">
        <w:t>If required, p</w:t>
      </w:r>
      <w:r>
        <w:t>rime substrate before applying [air] [water-resistive]</w:t>
      </w:r>
      <w:r w:rsidRPr="009C1791">
        <w:t xml:space="preserve"> barrier</w:t>
      </w:r>
      <w:r w:rsidR="00E93A44">
        <w:t xml:space="preserve"> in accordance with manufacturer’s written recommendations</w:t>
      </w:r>
      <w:r>
        <w:t>.</w:t>
      </w:r>
    </w:p>
    <w:p w14:paraId="4AEB6BEA" w14:textId="77777777" w:rsidR="009B153B" w:rsidRDefault="009E2CF2">
      <w:pPr>
        <w:pStyle w:val="SpecP3"/>
      </w:pPr>
      <w:r>
        <w:t>a.</w:t>
      </w:r>
      <w:r w:rsidR="00174717">
        <w:tab/>
      </w:r>
      <w:r w:rsidR="00E93A44" w:rsidRPr="00E93A44">
        <w:t xml:space="preserve">Allow to dry </w:t>
      </w:r>
      <w:r w:rsidR="00BB24D1">
        <w:t>120</w:t>
      </w:r>
      <w:r w:rsidR="00E93A44" w:rsidRPr="00E93A44">
        <w:t xml:space="preserve"> minutes or until tacky</w:t>
      </w:r>
      <w:r w:rsidR="00BB24D1">
        <w:t xml:space="preserve"> (depending on weather conditions)</w:t>
      </w:r>
      <w:r w:rsidR="00A74E9D">
        <w:t xml:space="preserve"> before applying [air] [water-resistive]</w:t>
      </w:r>
      <w:r w:rsidR="00A74E9D" w:rsidRPr="009C1791">
        <w:t xml:space="preserve"> barrier</w:t>
      </w:r>
      <w:r w:rsidR="00E93A44">
        <w:t>.</w:t>
      </w:r>
    </w:p>
    <w:p w14:paraId="4497C4E7" w14:textId="77777777" w:rsidR="001C230F" w:rsidRDefault="00174717" w:rsidP="00344561">
      <w:pPr>
        <w:pStyle w:val="SpecP2"/>
      </w:pPr>
      <w:r>
        <w:t>2</w:t>
      </w:r>
      <w:r w:rsidR="00F45730" w:rsidRPr="009C1791">
        <w:t>.</w:t>
      </w:r>
      <w:r w:rsidR="002A614E" w:rsidRPr="009C1791">
        <w:tab/>
      </w:r>
      <w:r w:rsidR="00805A92" w:rsidRPr="009C1791">
        <w:t xml:space="preserve">Install </w:t>
      </w:r>
      <w:r w:rsidR="00B40D23">
        <w:t>[air] [water-resistive]</w:t>
      </w:r>
      <w:r w:rsidR="00805A92" w:rsidRPr="009C1791">
        <w:t xml:space="preserve"> barrier </w:t>
      </w:r>
      <w:r w:rsidR="009C1791" w:rsidRPr="009C1791">
        <w:t>plumb and level to</w:t>
      </w:r>
      <w:r w:rsidR="00805A92" w:rsidRPr="009C1791">
        <w:t xml:space="preserve"> exterior face of structural [sheathing board] [insulation board] [exterior gypsum board] members in accordance with manufacturer written recommendations.</w:t>
      </w:r>
    </w:p>
    <w:p w14:paraId="0D69A40B" w14:textId="77777777" w:rsidR="00117DD9" w:rsidRDefault="00174717">
      <w:pPr>
        <w:pStyle w:val="SpecP2"/>
      </w:pPr>
      <w:r>
        <w:t>3</w:t>
      </w:r>
      <w:r w:rsidR="009C5673">
        <w:t>.</w:t>
      </w:r>
      <w:r w:rsidR="009C5673">
        <w:tab/>
        <w:t xml:space="preserve">Ensure </w:t>
      </w:r>
      <w:r w:rsidR="00B40D23">
        <w:t>[air] [water-resistive]</w:t>
      </w:r>
      <w:r w:rsidR="00820DE1">
        <w:t xml:space="preserve"> </w:t>
      </w:r>
      <w:r w:rsidR="009C5673">
        <w:t xml:space="preserve">barrier is installed with </w:t>
      </w:r>
      <w:r w:rsidR="001C283E">
        <w:t>printed side facing installer</w:t>
      </w:r>
      <w:r w:rsidR="009C5673">
        <w:t>.</w:t>
      </w:r>
    </w:p>
    <w:p w14:paraId="28C6F079" w14:textId="77777777" w:rsidR="00267E06" w:rsidRDefault="00174717" w:rsidP="004715D2">
      <w:pPr>
        <w:pStyle w:val="SpecP2"/>
      </w:pPr>
      <w:r>
        <w:t>4</w:t>
      </w:r>
      <w:r w:rsidR="00D207CC">
        <w:t>.</w:t>
      </w:r>
      <w:r w:rsidR="004715D2">
        <w:tab/>
      </w:r>
      <w:r w:rsidR="00D207CC">
        <w:t>Remove release liner from back of membrane and press firmly onto substrate.</w:t>
      </w:r>
    </w:p>
    <w:p w14:paraId="73040774" w14:textId="77777777" w:rsidR="004D060C" w:rsidRDefault="009E2CF2" w:rsidP="00267E06">
      <w:pPr>
        <w:pStyle w:val="SpecP3"/>
      </w:pPr>
      <w:r>
        <w:t>a.</w:t>
      </w:r>
      <w:r w:rsidR="00267E06">
        <w:tab/>
      </w:r>
      <w:r w:rsidR="00D207CC">
        <w:t xml:space="preserve">Roll </w:t>
      </w:r>
      <w:r w:rsidR="00267E06">
        <w:t xml:space="preserve">firmly </w:t>
      </w:r>
      <w:r w:rsidR="00D207CC">
        <w:t>in place with hand roller.</w:t>
      </w:r>
    </w:p>
    <w:p w14:paraId="7C9EE180" w14:textId="77777777" w:rsidR="00F45730" w:rsidRPr="009C1791" w:rsidRDefault="00F45730" w:rsidP="00052EC2">
      <w:pPr>
        <w:pStyle w:val="SpecP1"/>
      </w:pPr>
    </w:p>
    <w:p w14:paraId="763DEF25" w14:textId="77777777" w:rsidR="005E396E" w:rsidRPr="009C1791" w:rsidRDefault="005E5951" w:rsidP="00052EC2">
      <w:pPr>
        <w:pStyle w:val="SpecP1"/>
      </w:pPr>
      <w:r>
        <w:t>D</w:t>
      </w:r>
      <w:r w:rsidR="00F45730" w:rsidRPr="009C1791">
        <w:t>.</w:t>
      </w:r>
      <w:r w:rsidR="00F45730" w:rsidRPr="009C1791">
        <w:tab/>
      </w:r>
      <w:r w:rsidR="00805A92" w:rsidRPr="009C1791">
        <w:t xml:space="preserve">Start </w:t>
      </w:r>
      <w:r w:rsidR="00FB096E">
        <w:t xml:space="preserve">installation of </w:t>
      </w:r>
      <w:r w:rsidR="00B40D23">
        <w:t>[air] [water-resistive]</w:t>
      </w:r>
      <w:r w:rsidR="00805A92" w:rsidRPr="009C1791">
        <w:t xml:space="preserve"> barrier at building corner, leaving 6-12 inches of membrane extended beyond corner.</w:t>
      </w:r>
    </w:p>
    <w:p w14:paraId="410C6430" w14:textId="77777777" w:rsidR="00805A92" w:rsidRPr="009C1791" w:rsidRDefault="00805A92" w:rsidP="00052EC2">
      <w:pPr>
        <w:pStyle w:val="SpecP1"/>
      </w:pPr>
    </w:p>
    <w:p w14:paraId="136C681F" w14:textId="77777777" w:rsidR="006B1A01" w:rsidRDefault="005E5951" w:rsidP="00052EC2">
      <w:pPr>
        <w:pStyle w:val="SpecP1"/>
      </w:pPr>
      <w:r>
        <w:lastRenderedPageBreak/>
        <w:t>E</w:t>
      </w:r>
      <w:r w:rsidR="00805A92" w:rsidRPr="009C1791">
        <w:t>.</w:t>
      </w:r>
      <w:r w:rsidR="00805A92" w:rsidRPr="009C1791">
        <w:tab/>
        <w:t>Install horizontally starting at bottom of wall.</w:t>
      </w:r>
    </w:p>
    <w:p w14:paraId="40E32934" w14:textId="77777777" w:rsidR="00805A92" w:rsidRDefault="006B1A01" w:rsidP="00344561">
      <w:pPr>
        <w:pStyle w:val="SpecP2"/>
      </w:pPr>
      <w:r>
        <w:t>1.</w:t>
      </w:r>
      <w:r>
        <w:tab/>
      </w:r>
      <w:r w:rsidR="00805A92" w:rsidRPr="009C1791">
        <w:t xml:space="preserve">Overlap </w:t>
      </w:r>
      <w:r w:rsidR="00B40D23">
        <w:t>[air] [water-resistive]</w:t>
      </w:r>
      <w:r w:rsidR="0052782F">
        <w:t xml:space="preserve"> </w:t>
      </w:r>
      <w:r>
        <w:t>barrier</w:t>
      </w:r>
      <w:r w:rsidR="00805A92" w:rsidRPr="009C1791">
        <w:t xml:space="preserve"> membrane</w:t>
      </w:r>
      <w:r>
        <w:t xml:space="preserve"> as follows:</w:t>
      </w:r>
    </w:p>
    <w:p w14:paraId="65B095B7" w14:textId="77777777" w:rsidR="006B1A01" w:rsidRDefault="00462ACF" w:rsidP="006B1A01">
      <w:pPr>
        <w:pStyle w:val="SpecP3"/>
      </w:pPr>
      <w:r>
        <w:t>a</w:t>
      </w:r>
      <w:r w:rsidR="006B1A01" w:rsidRPr="006B1A01">
        <w:t>.</w:t>
      </w:r>
      <w:r w:rsidR="006B1A01" w:rsidRPr="006B1A01">
        <w:tab/>
        <w:t>Exterior Corners:</w:t>
      </w:r>
      <w:r w:rsidR="00A673D4">
        <w:t xml:space="preserve"> </w:t>
      </w:r>
      <w:r w:rsidR="006B1A01">
        <w:t>[</w:t>
      </w:r>
      <w:r w:rsidR="006B1A01" w:rsidRPr="006B1A01">
        <w:t>12</w:t>
      </w:r>
      <w:r w:rsidR="006B1A01">
        <w:t>]</w:t>
      </w:r>
      <w:r w:rsidR="006B1A01" w:rsidRPr="006B1A01">
        <w:t xml:space="preserve"> inches</w:t>
      </w:r>
      <w:r w:rsidR="006B1A01">
        <w:t xml:space="preserve"> minimum.</w:t>
      </w:r>
    </w:p>
    <w:p w14:paraId="426C87EA" w14:textId="77777777" w:rsidR="006B1A01" w:rsidRDefault="00462ACF" w:rsidP="006B1A01">
      <w:pPr>
        <w:pStyle w:val="SpecP3"/>
      </w:pPr>
      <w:r>
        <w:t>b</w:t>
      </w:r>
      <w:r w:rsidR="006B1A01">
        <w:t>.</w:t>
      </w:r>
      <w:r w:rsidR="006B1A01">
        <w:tab/>
        <w:t xml:space="preserve">Vertical </w:t>
      </w:r>
      <w:r w:rsidR="00D207CC">
        <w:t>seams</w:t>
      </w:r>
      <w:r w:rsidR="006B1A01">
        <w:t>:</w:t>
      </w:r>
      <w:r w:rsidR="00A673D4">
        <w:t xml:space="preserve"> </w:t>
      </w:r>
      <w:r w:rsidR="006B1A01">
        <w:t>[</w:t>
      </w:r>
      <w:r w:rsidR="00052D90">
        <w:t>3-6</w:t>
      </w:r>
      <w:r w:rsidR="006B1A01">
        <w:t>] inches minimum.</w:t>
      </w:r>
    </w:p>
    <w:p w14:paraId="58A6EE34" w14:textId="77777777" w:rsidR="004D060C" w:rsidRDefault="00D207CC" w:rsidP="004715D2">
      <w:pPr>
        <w:pStyle w:val="SpecP3"/>
      </w:pPr>
      <w:r>
        <w:t>c.</w:t>
      </w:r>
      <w:r>
        <w:tab/>
        <w:t>Horizontal seams: [</w:t>
      </w:r>
      <w:r w:rsidR="00E66853">
        <w:t>2.5</w:t>
      </w:r>
      <w:r>
        <w:t xml:space="preserve">] inches minimum. </w:t>
      </w:r>
    </w:p>
    <w:p w14:paraId="170D24B3" w14:textId="77777777" w:rsidR="006B1A01" w:rsidRPr="006B1A01" w:rsidRDefault="00D207CC" w:rsidP="006B1A01">
      <w:pPr>
        <w:pStyle w:val="SpecP3"/>
      </w:pPr>
      <w:r>
        <w:t>d</w:t>
      </w:r>
      <w:r w:rsidR="006B1A01">
        <w:t>.</w:t>
      </w:r>
      <w:r w:rsidR="006B1A01">
        <w:tab/>
        <w:t>Other seams, joints or at protrusions and penetrations:</w:t>
      </w:r>
      <w:r w:rsidR="00A673D4">
        <w:t xml:space="preserve"> </w:t>
      </w:r>
      <w:r w:rsidR="006B1A01">
        <w:t>[</w:t>
      </w:r>
      <w:r w:rsidR="00052D90">
        <w:t>3-</w:t>
      </w:r>
      <w:r w:rsidR="006B1A01">
        <w:t>6] inches minimum.</w:t>
      </w:r>
    </w:p>
    <w:p w14:paraId="6E459867" w14:textId="77777777" w:rsidR="009C1791" w:rsidRDefault="009C1791" w:rsidP="00052EC2">
      <w:pPr>
        <w:pStyle w:val="SpecP1"/>
      </w:pPr>
    </w:p>
    <w:p w14:paraId="7EF49C27" w14:textId="77777777" w:rsidR="009C1791" w:rsidRDefault="005E5951" w:rsidP="00052EC2">
      <w:pPr>
        <w:pStyle w:val="SpecP1"/>
      </w:pPr>
      <w:r>
        <w:t>F</w:t>
      </w:r>
      <w:r w:rsidR="009C1791" w:rsidRPr="009C1791">
        <w:t>.</w:t>
      </w:r>
      <w:r w:rsidR="009C1791" w:rsidRPr="009C1791">
        <w:tab/>
        <w:t>Sill Plate Interface:</w:t>
      </w:r>
      <w:r w:rsidR="00A673D4">
        <w:t xml:space="preserve"> </w:t>
      </w:r>
      <w:r w:rsidR="009C1791" w:rsidRPr="009C1791">
        <w:t xml:space="preserve">Extend lower edge of </w:t>
      </w:r>
      <w:r w:rsidR="00B40D23">
        <w:t>[air] [water-resistive]</w:t>
      </w:r>
      <w:r w:rsidR="009C1791" w:rsidRPr="009C1791">
        <w:t xml:space="preserve"> barrier over sill plate interface 3</w:t>
      </w:r>
      <w:r w:rsidR="009C1791">
        <w:t xml:space="preserve"> - </w:t>
      </w:r>
      <w:r w:rsidR="009C1791" w:rsidRPr="009C1791">
        <w:t>6 inches.</w:t>
      </w:r>
    </w:p>
    <w:p w14:paraId="09178460" w14:textId="77777777" w:rsidR="009C1791" w:rsidRDefault="009C1791" w:rsidP="00344561">
      <w:pPr>
        <w:pStyle w:val="SpecP2"/>
      </w:pPr>
      <w:r>
        <w:t>1.</w:t>
      </w:r>
      <w:r>
        <w:tab/>
      </w:r>
      <w:r w:rsidR="001C283E">
        <w:t xml:space="preserve">Adhere </w:t>
      </w:r>
      <w:r w:rsidRPr="009C1791">
        <w:t xml:space="preserve">to </w:t>
      </w:r>
      <w:r w:rsidR="006B1A01">
        <w:t>substrate</w:t>
      </w:r>
      <w:r w:rsidRPr="009C1791">
        <w:t xml:space="preserve"> </w:t>
      </w:r>
      <w:r w:rsidR="001C283E">
        <w:t>by removing release liner</w:t>
      </w:r>
      <w:r w:rsidRPr="009C1791">
        <w:t xml:space="preserve"> </w:t>
      </w:r>
      <w:r>
        <w:t xml:space="preserve">in accordance with </w:t>
      </w:r>
      <w:r w:rsidR="00B40D23">
        <w:t>[air] [water-resistive]</w:t>
      </w:r>
      <w:r>
        <w:t xml:space="preserve"> barrier manufacturer’s written recommendation.</w:t>
      </w:r>
    </w:p>
    <w:p w14:paraId="663E0242" w14:textId="77777777" w:rsidR="008C4D72" w:rsidRDefault="008C4D72" w:rsidP="008C4D72">
      <w:pPr>
        <w:pStyle w:val="SpecP1"/>
        <w:rPr>
          <w:lang w:eastAsia="en-US"/>
        </w:rPr>
      </w:pPr>
    </w:p>
    <w:p w14:paraId="73E97E55" w14:textId="77777777" w:rsidR="008C4D72" w:rsidRPr="008C4D72" w:rsidRDefault="008C4D72" w:rsidP="008C4D72">
      <w:pPr>
        <w:pStyle w:val="SpecP1"/>
        <w:rPr>
          <w:lang w:eastAsia="en-US"/>
        </w:rPr>
      </w:pPr>
      <w:r>
        <w:rPr>
          <w:lang w:eastAsia="en-US"/>
        </w:rPr>
        <w:t>G.</w:t>
      </w:r>
      <w:r>
        <w:rPr>
          <w:lang w:eastAsia="en-US"/>
        </w:rPr>
        <w:tab/>
        <w:t xml:space="preserve">Ensure installed </w:t>
      </w:r>
      <w:r w:rsidR="00B40D23">
        <w:t>[air] [water-resistive]</w:t>
      </w:r>
      <w:r>
        <w:t xml:space="preserve"> barrier is not exposed to UV for longer than </w:t>
      </w:r>
      <w:r w:rsidR="003642C4">
        <w:t>30 weeks</w:t>
      </w:r>
      <w:r>
        <w:t>.</w:t>
      </w:r>
    </w:p>
    <w:p w14:paraId="5FA07358" w14:textId="77777777" w:rsidR="00D20BB6" w:rsidRDefault="00D20BB6" w:rsidP="002F7EC0">
      <w:pPr>
        <w:pStyle w:val="SpecP3"/>
        <w:ind w:left="0"/>
      </w:pPr>
    </w:p>
    <w:p w14:paraId="2975E989" w14:textId="77777777" w:rsidR="00A678CB" w:rsidRPr="008E7037" w:rsidRDefault="00A678CB" w:rsidP="008E7037">
      <w:pPr>
        <w:rPr>
          <w:b/>
        </w:rPr>
      </w:pPr>
    </w:p>
    <w:p w14:paraId="2B8CFC32" w14:textId="77777777" w:rsidR="00AC2901" w:rsidRPr="008E7037" w:rsidRDefault="00EA42E3" w:rsidP="00A113C1">
      <w:pPr>
        <w:pStyle w:val="SpecArticle"/>
      </w:pPr>
      <w:r w:rsidRPr="008E7037">
        <w:t>3.0</w:t>
      </w:r>
      <w:r w:rsidR="00B76650">
        <w:t>5</w:t>
      </w:r>
      <w:r w:rsidR="0043005E" w:rsidRPr="008E7037">
        <w:tab/>
        <w:t>FIELD QUALITY CONTROL</w:t>
      </w:r>
    </w:p>
    <w:p w14:paraId="5AB3D252" w14:textId="77777777" w:rsidR="00A113C1" w:rsidRDefault="00A113C1" w:rsidP="008E7037">
      <w:pPr>
        <w:rPr>
          <w:b/>
          <w:snapToGrid w:val="0"/>
        </w:rPr>
      </w:pPr>
    </w:p>
    <w:p w14:paraId="3F986A8E" w14:textId="77777777" w:rsidR="00AC2901" w:rsidRDefault="005E396E" w:rsidP="00052EC2">
      <w:pPr>
        <w:pStyle w:val="SpecP1"/>
      </w:pPr>
      <w:r>
        <w:t>A</w:t>
      </w:r>
      <w:r w:rsidR="00AC2901" w:rsidRPr="008E7037">
        <w:t>.</w:t>
      </w:r>
      <w:r w:rsidR="00AC2901" w:rsidRPr="008E7037">
        <w:tab/>
        <w:t>Field</w:t>
      </w:r>
      <w:r w:rsidR="00A673D4">
        <w:t xml:space="preserve"> </w:t>
      </w:r>
      <w:r w:rsidR="00AC2901" w:rsidRPr="008E7037">
        <w:rPr>
          <w:lang w:val="en-GB"/>
        </w:rPr>
        <w:t>Inspection</w:t>
      </w:r>
      <w:r w:rsidR="00430D89">
        <w:rPr>
          <w:lang w:val="en-GB"/>
        </w:rPr>
        <w:t>:</w:t>
      </w:r>
      <w:r w:rsidR="00A673D4">
        <w:rPr>
          <w:lang w:val="en-GB"/>
        </w:rPr>
        <w:t xml:space="preserve"> </w:t>
      </w:r>
      <w:r w:rsidR="00AC2901" w:rsidRPr="008E7037">
        <w:t>Coordinate field</w:t>
      </w:r>
      <w:r w:rsidR="00A673D4">
        <w:t xml:space="preserve"> </w:t>
      </w:r>
      <w:r w:rsidR="00FA3584">
        <w:t>inspection</w:t>
      </w:r>
      <w:r w:rsidR="00AC2901" w:rsidRPr="008E7037">
        <w:t xml:space="preserve"> </w:t>
      </w:r>
      <w:r w:rsidR="00FA3584">
        <w:t xml:space="preserve">in accordance </w:t>
      </w:r>
      <w:r w:rsidR="00AC2901" w:rsidRPr="008E7037">
        <w:t>with Section [01</w:t>
      </w:r>
      <w:r w:rsidR="00447FC9" w:rsidRPr="008E7037">
        <w:t> </w:t>
      </w:r>
      <w:r w:rsidR="00AC2901" w:rsidRPr="008E7037">
        <w:t>45</w:t>
      </w:r>
      <w:r w:rsidR="00447FC9" w:rsidRPr="008E7037">
        <w:t> </w:t>
      </w:r>
      <w:r w:rsidR="00AC2901" w:rsidRPr="008E7037">
        <w:t>00</w:t>
      </w:r>
      <w:r w:rsidR="00447FC9" w:rsidRPr="008E7037">
        <w:t> </w:t>
      </w:r>
      <w:r w:rsidR="00447FC9">
        <w:noBreakHyphen/>
      </w:r>
      <w:r w:rsidR="00447FC9" w:rsidRPr="008E7037">
        <w:t> </w:t>
      </w:r>
      <w:r w:rsidR="00AC2901" w:rsidRPr="008E7037">
        <w:t>Quality Control].</w:t>
      </w:r>
    </w:p>
    <w:p w14:paraId="553CB076" w14:textId="77777777" w:rsidR="00A113C1" w:rsidRPr="008E7037" w:rsidRDefault="00A113C1" w:rsidP="00052EC2">
      <w:pPr>
        <w:pStyle w:val="SpecP1"/>
      </w:pPr>
    </w:p>
    <w:p w14:paraId="144A87C5" w14:textId="77777777" w:rsidR="00A678CB" w:rsidRPr="008E7037" w:rsidRDefault="005E396E" w:rsidP="00052EC2">
      <w:pPr>
        <w:pStyle w:val="SpecP1"/>
      </w:pPr>
      <w:r>
        <w:t>B</w:t>
      </w:r>
      <w:r w:rsidR="00A678CB" w:rsidRPr="008E7037">
        <w:t>.</w:t>
      </w:r>
      <w:r w:rsidR="00A678CB" w:rsidRPr="008E7037">
        <w:tab/>
        <w:t xml:space="preserve">Site </w:t>
      </w:r>
      <w:r w:rsidR="00F107B2">
        <w:t xml:space="preserve">Installation </w:t>
      </w:r>
      <w:r w:rsidR="00A678CB" w:rsidRPr="008E7037">
        <w:t>Tolerances:</w:t>
      </w:r>
    </w:p>
    <w:p w14:paraId="0A474F6F" w14:textId="77777777" w:rsidR="005E396E" w:rsidRPr="0026079C" w:rsidRDefault="005E396E" w:rsidP="00344561">
      <w:pPr>
        <w:pStyle w:val="SpecP2"/>
      </w:pPr>
      <w:r>
        <w:t>1</w:t>
      </w:r>
      <w:r w:rsidR="00F107B2">
        <w:t>.</w:t>
      </w:r>
      <w:r w:rsidR="00F107B2">
        <w:tab/>
      </w:r>
    </w:p>
    <w:p w14:paraId="6CBF1802" w14:textId="77777777" w:rsidR="00AC2901" w:rsidRPr="008E7037" w:rsidRDefault="001727DB" w:rsidP="00A113C1">
      <w:pPr>
        <w:pStyle w:val="SpecSN"/>
      </w:pPr>
      <w:r w:rsidRPr="00FB096E">
        <w:rPr>
          <w:caps/>
          <w:u w:val="single"/>
        </w:rPr>
        <w:t>Dörken</w:t>
      </w:r>
      <w:r w:rsidRPr="00FB096E">
        <w:rPr>
          <w:u w:val="single"/>
        </w:rPr>
        <w:t xml:space="preserve"> </w:t>
      </w:r>
      <w:r>
        <w:rPr>
          <w:u w:val="single"/>
        </w:rPr>
        <w:t xml:space="preserve">SYSTEMS INC. </w:t>
      </w:r>
      <w:r w:rsidR="00E72CE1" w:rsidRPr="008E2239">
        <w:rPr>
          <w:u w:val="single"/>
        </w:rPr>
        <w:t>GUIDE NOTE</w:t>
      </w:r>
      <w:r w:rsidR="00430D89">
        <w:t>:</w:t>
      </w:r>
      <w:r w:rsidR="00A673D4">
        <w:t xml:space="preserve"> </w:t>
      </w:r>
      <w:r w:rsidR="00AC2901" w:rsidRPr="008E7037">
        <w:t>Specify requirements if manufacturers are to provide field quality control with onsite personnel for instruction or supervision of product installation, application, erection or construction.</w:t>
      </w:r>
      <w:r w:rsidR="007E7F7F">
        <w:rPr>
          <w:rStyle w:val="CommentReference"/>
          <w:b/>
          <w:sz w:val="18"/>
        </w:rPr>
        <w:t xml:space="preserve"> </w:t>
      </w:r>
      <w:r w:rsidR="00AC2901" w:rsidRPr="008E7037">
        <w:t>Manufacturer field reports are included under PART 1, Action and Informational Submittals.</w:t>
      </w:r>
    </w:p>
    <w:p w14:paraId="7A08F7E3" w14:textId="77777777" w:rsidR="00AC2901" w:rsidRDefault="005E396E" w:rsidP="00052EC2">
      <w:pPr>
        <w:pStyle w:val="SpecP1"/>
      </w:pPr>
      <w:r>
        <w:t>C</w:t>
      </w:r>
      <w:r w:rsidR="00A52FE8" w:rsidRPr="008E7037">
        <w:t>.</w:t>
      </w:r>
      <w:r w:rsidR="00AC2901" w:rsidRPr="008E7037">
        <w:tab/>
        <w:t>Manufacture</w:t>
      </w:r>
      <w:r w:rsidR="009F600B">
        <w:t>r’s</w:t>
      </w:r>
      <w:r w:rsidR="00AC2901" w:rsidRPr="008E7037">
        <w:t xml:space="preserve"> Services:</w:t>
      </w:r>
    </w:p>
    <w:p w14:paraId="451AC6B6" w14:textId="77777777" w:rsidR="00AC2901" w:rsidRPr="008E7037" w:rsidRDefault="001727DB" w:rsidP="00A113C1">
      <w:pPr>
        <w:pStyle w:val="SpecSN"/>
      </w:pPr>
      <w:r w:rsidRPr="00FB096E">
        <w:rPr>
          <w:caps/>
          <w:u w:val="single"/>
        </w:rPr>
        <w:t>Dörken</w:t>
      </w:r>
      <w:r w:rsidRPr="00FB096E">
        <w:rPr>
          <w:u w:val="single"/>
        </w:rPr>
        <w:t xml:space="preserve"> </w:t>
      </w:r>
      <w:r>
        <w:rPr>
          <w:u w:val="single"/>
        </w:rPr>
        <w:t xml:space="preserve">SYSTEMS INC. </w:t>
      </w:r>
      <w:r w:rsidR="00E72CE1" w:rsidRPr="008E2239">
        <w:rPr>
          <w:u w:val="single"/>
        </w:rPr>
        <w:t>GUIDE NOTE</w:t>
      </w:r>
      <w:r w:rsidR="00430D89">
        <w:t>:</w:t>
      </w:r>
      <w:r w:rsidR="00A673D4">
        <w:t xml:space="preserve"> </w:t>
      </w:r>
      <w:r w:rsidR="00837194" w:rsidRPr="008E7037">
        <w:t xml:space="preserve">Use the following </w:t>
      </w:r>
      <w:r w:rsidR="00A52FE8" w:rsidRPr="008E7037">
        <w:t>P</w:t>
      </w:r>
      <w:r w:rsidR="00837194" w:rsidRPr="008E7037">
        <w:t>aragraphs only when manufacture</w:t>
      </w:r>
      <w:r w:rsidR="002164E5">
        <w:t>’s</w:t>
      </w:r>
      <w:r w:rsidR="00837194" w:rsidRPr="008E7037">
        <w:t xml:space="preserve"> field services are provided and are required to verify the quality of the installed components. Establish the number and duration of periodic site visits required by manufacturer and specify below. Consult manufacturer for services required. Delete if field services are not required.</w:t>
      </w:r>
    </w:p>
    <w:p w14:paraId="2F4608B6" w14:textId="77777777" w:rsidR="00F107B2" w:rsidRDefault="005E396E" w:rsidP="00344561">
      <w:pPr>
        <w:pStyle w:val="SpecP2"/>
      </w:pPr>
      <w:r>
        <w:t>1</w:t>
      </w:r>
      <w:r w:rsidR="00837194" w:rsidRPr="008E7037">
        <w:t>.</w:t>
      </w:r>
      <w:r w:rsidR="00837194" w:rsidRPr="008E7037">
        <w:tab/>
        <w:t>Coordinate manufacturer</w:t>
      </w:r>
      <w:r w:rsidR="002164E5">
        <w:t>’s</w:t>
      </w:r>
      <w:r w:rsidR="00837194" w:rsidRPr="008E7037">
        <w:t xml:space="preserve"> services with Sectio</w:t>
      </w:r>
      <w:r w:rsidR="00F107B2">
        <w:t>n [01 45 00 - Quality Control].</w:t>
      </w:r>
    </w:p>
    <w:p w14:paraId="2CC90ABB" w14:textId="77777777" w:rsidR="00837194" w:rsidRPr="008E7037" w:rsidRDefault="005E396E" w:rsidP="00F107B2">
      <w:pPr>
        <w:pStyle w:val="SpecP3"/>
      </w:pPr>
      <w:r>
        <w:t>a</w:t>
      </w:r>
      <w:r w:rsidR="00F107B2">
        <w:t>.</w:t>
      </w:r>
      <w:r w:rsidR="00F107B2">
        <w:tab/>
      </w:r>
      <w:r w:rsidR="00837194" w:rsidRPr="008E7037">
        <w:t xml:space="preserve">Have manufacturer review work involved in handling, </w:t>
      </w:r>
      <w:r w:rsidR="00F14E62">
        <w:t xml:space="preserve">installation, </w:t>
      </w:r>
      <w:r w:rsidR="00837194" w:rsidRPr="008E7037">
        <w:t>protection</w:t>
      </w:r>
      <w:r w:rsidR="00C72C6C" w:rsidRPr="008E7037">
        <w:t>,</w:t>
      </w:r>
      <w:r w:rsidR="00837194" w:rsidRPr="008E7037">
        <w:t xml:space="preserve"> and cleanin</w:t>
      </w:r>
      <w:r w:rsidR="00A905DA" w:rsidRPr="008E7037">
        <w:t xml:space="preserve">g of </w:t>
      </w:r>
      <w:r w:rsidR="00B40D23">
        <w:t>[air] [water-resistive]</w:t>
      </w:r>
      <w:r w:rsidR="00787DEF">
        <w:t xml:space="preserve"> bar</w:t>
      </w:r>
      <w:r w:rsidR="002164E5">
        <w:t>r</w:t>
      </w:r>
      <w:r w:rsidR="00787DEF">
        <w:t>ier</w:t>
      </w:r>
      <w:r w:rsidR="00F14E62">
        <w:t xml:space="preserve"> and components,</w:t>
      </w:r>
      <w:r w:rsidR="00C72C6C" w:rsidRPr="008E7037">
        <w:t xml:space="preserve"> </w:t>
      </w:r>
      <w:r w:rsidR="00837194" w:rsidRPr="008E7037">
        <w:t xml:space="preserve">and submit written reports in acceptable format to verify compliance of </w:t>
      </w:r>
      <w:r w:rsidR="00F14E62">
        <w:t>W</w:t>
      </w:r>
      <w:r w:rsidR="00837194" w:rsidRPr="008E7037">
        <w:t>ork with Contract</w:t>
      </w:r>
      <w:r w:rsidR="00F107B2">
        <w:t xml:space="preserve"> conditions</w:t>
      </w:r>
      <w:r w:rsidR="00837194" w:rsidRPr="008E7037">
        <w:t>.</w:t>
      </w:r>
    </w:p>
    <w:p w14:paraId="37AD6EE4" w14:textId="77777777" w:rsidR="00837194" w:rsidRDefault="005E396E" w:rsidP="00344561">
      <w:pPr>
        <w:pStyle w:val="SpecP2"/>
      </w:pPr>
      <w:r>
        <w:t>2</w:t>
      </w:r>
      <w:r w:rsidR="00837194" w:rsidRPr="008E7037">
        <w:t>.</w:t>
      </w:r>
      <w:r w:rsidR="00837194" w:rsidRPr="008E7037">
        <w:tab/>
        <w:t>Manufacturer</w:t>
      </w:r>
      <w:r w:rsidR="002164E5">
        <w:t>’s</w:t>
      </w:r>
      <w:r w:rsidR="00837194" w:rsidRPr="008E7037">
        <w:t xml:space="preserve"> Field Services</w:t>
      </w:r>
      <w:r w:rsidR="00430D89">
        <w:t>:</w:t>
      </w:r>
      <w:r w:rsidR="00A673D4">
        <w:t xml:space="preserve"> </w:t>
      </w:r>
      <w:r w:rsidR="00837194" w:rsidRPr="008E7037">
        <w:t>Provide manufacturer</w:t>
      </w:r>
      <w:r w:rsidR="002164E5">
        <w:t>’s</w:t>
      </w:r>
      <w:r w:rsidR="00837194" w:rsidRPr="008E7037">
        <w:t xml:space="preserve"> field services consisting of product use recommendations and periodic site visits for product installation </w:t>
      </w:r>
      <w:r w:rsidR="00F107B2">
        <w:t>review</w:t>
      </w:r>
      <w:r w:rsidR="00837194" w:rsidRPr="008E7037">
        <w:t xml:space="preserve"> in accordance with manufacturer</w:t>
      </w:r>
      <w:r w:rsidR="002164E5">
        <w:t>’s</w:t>
      </w:r>
      <w:r w:rsidR="00837194" w:rsidRPr="008E7037">
        <w:t xml:space="preserve"> instructions.</w:t>
      </w:r>
    </w:p>
    <w:p w14:paraId="1383FB32" w14:textId="77777777" w:rsidR="00F107B2" w:rsidRPr="00F107B2" w:rsidRDefault="005E396E" w:rsidP="00F107B2">
      <w:pPr>
        <w:pStyle w:val="SpecP3"/>
      </w:pPr>
      <w:r>
        <w:t>a</w:t>
      </w:r>
      <w:r w:rsidR="00F107B2">
        <w:t>.</w:t>
      </w:r>
      <w:r w:rsidR="00F107B2">
        <w:tab/>
        <w:t>Report any inconsistencies from manufacture</w:t>
      </w:r>
      <w:r w:rsidR="009F600B">
        <w:t>r’s</w:t>
      </w:r>
      <w:r w:rsidR="00F107B2">
        <w:t xml:space="preserve"> recommendations immediately to Consultant.</w:t>
      </w:r>
    </w:p>
    <w:p w14:paraId="494862E3" w14:textId="77777777" w:rsidR="00837194" w:rsidRPr="008E7037" w:rsidRDefault="005E396E" w:rsidP="00344561">
      <w:pPr>
        <w:pStyle w:val="SpecP2"/>
      </w:pPr>
      <w:r>
        <w:t>3</w:t>
      </w:r>
      <w:r w:rsidR="00837194" w:rsidRPr="008E7037">
        <w:t>.</w:t>
      </w:r>
      <w:r w:rsidR="00837194" w:rsidRPr="008E7037">
        <w:tab/>
        <w:t>Schedule site visits to review work at stages listed:</w:t>
      </w:r>
    </w:p>
    <w:p w14:paraId="7EE7C477" w14:textId="77777777" w:rsidR="00F73069" w:rsidRDefault="00F73069" w:rsidP="00F73069">
      <w:pPr>
        <w:pStyle w:val="SpecP3"/>
      </w:pPr>
      <w:r>
        <w:t>a.</w:t>
      </w:r>
      <w:r>
        <w:tab/>
        <w:t>As required by consultant.</w:t>
      </w:r>
    </w:p>
    <w:p w14:paraId="1C68FCD9" w14:textId="77777777" w:rsidR="00F73069" w:rsidRDefault="00F73069" w:rsidP="00F73069">
      <w:pPr>
        <w:pStyle w:val="SpecP3"/>
      </w:pPr>
      <w:r>
        <w:t>b.</w:t>
      </w:r>
      <w:r>
        <w:tab/>
        <w:t>Obtain reports within three days of review and submit immediately to Consultant.</w:t>
      </w:r>
    </w:p>
    <w:p w14:paraId="02B8CECD" w14:textId="77777777" w:rsidR="00F73069" w:rsidRDefault="00F73069" w:rsidP="00F73069">
      <w:pPr>
        <w:pStyle w:val="SpecP1"/>
      </w:pPr>
    </w:p>
    <w:p w14:paraId="77588D18" w14:textId="77777777" w:rsidR="00A113C1" w:rsidRPr="00A113C1" w:rsidRDefault="00A113C1" w:rsidP="00052EC2">
      <w:pPr>
        <w:pStyle w:val="SpecP1"/>
      </w:pPr>
    </w:p>
    <w:p w14:paraId="1B29D1EC" w14:textId="77777777" w:rsidR="00FB1562" w:rsidRPr="008E7037" w:rsidRDefault="00EA42E3" w:rsidP="00A113C1">
      <w:pPr>
        <w:pStyle w:val="SpecArticle"/>
      </w:pPr>
      <w:r w:rsidRPr="008E7037">
        <w:t>3.0</w:t>
      </w:r>
      <w:r w:rsidR="00B76650">
        <w:t>6</w:t>
      </w:r>
      <w:r w:rsidR="00FB1562" w:rsidRPr="008E7037">
        <w:tab/>
        <w:t>CLEANING</w:t>
      </w:r>
    </w:p>
    <w:p w14:paraId="2E671C7C" w14:textId="77777777" w:rsidR="00327488" w:rsidRPr="008E7037" w:rsidRDefault="001727DB" w:rsidP="00A113C1">
      <w:pPr>
        <w:pStyle w:val="SpecSN"/>
      </w:pPr>
      <w:r w:rsidRPr="00FB096E">
        <w:rPr>
          <w:caps/>
          <w:u w:val="single"/>
        </w:rPr>
        <w:t>Dörken</w:t>
      </w:r>
      <w:r w:rsidRPr="00FB096E">
        <w:rPr>
          <w:u w:val="single"/>
        </w:rPr>
        <w:t xml:space="preserve"> </w:t>
      </w:r>
      <w:r>
        <w:rPr>
          <w:u w:val="single"/>
        </w:rPr>
        <w:t xml:space="preserve">SYSTEMS INC. </w:t>
      </w:r>
      <w:r w:rsidR="00E72CE1" w:rsidRPr="008E2239">
        <w:rPr>
          <w:u w:val="single"/>
        </w:rPr>
        <w:t>GUIDE NOTE</w:t>
      </w:r>
      <w:r w:rsidR="00430D89">
        <w:t>:</w:t>
      </w:r>
      <w:r w:rsidR="00A673D4">
        <w:t xml:space="preserve"> </w:t>
      </w:r>
      <w:r w:rsidR="00327488" w:rsidRPr="008E7037">
        <w:t>For smaller projects that do not have a separate Division 01 Section for cleaning, delete the reference to Section 01 74 00 – Cleaning in the following two Paragraphs</w:t>
      </w:r>
      <w:r w:rsidR="00F107B2">
        <w:t>.</w:t>
      </w:r>
    </w:p>
    <w:p w14:paraId="44BC7B0B" w14:textId="77777777" w:rsidR="00FB1562" w:rsidRPr="008E7037" w:rsidRDefault="005E396E" w:rsidP="00052EC2">
      <w:pPr>
        <w:pStyle w:val="SpecP1"/>
      </w:pPr>
      <w:r>
        <w:t>A</w:t>
      </w:r>
      <w:r w:rsidR="00FB1562" w:rsidRPr="008E7037">
        <w:t>.</w:t>
      </w:r>
      <w:r w:rsidR="00FB1562" w:rsidRPr="008E7037">
        <w:tab/>
        <w:t>Progress Cleaning</w:t>
      </w:r>
      <w:r w:rsidR="00430D89">
        <w:t>:</w:t>
      </w:r>
      <w:r w:rsidR="00A673D4">
        <w:t xml:space="preserve"> </w:t>
      </w:r>
      <w:r w:rsidR="00FB1562" w:rsidRPr="008E7037">
        <w:t xml:space="preserve">Perform cleanup as work progresses </w:t>
      </w:r>
      <w:r w:rsidR="00327488" w:rsidRPr="008E7037">
        <w:t>[</w:t>
      </w:r>
      <w:r w:rsidR="00FB1562" w:rsidRPr="008E7037">
        <w:t>in accordance with Section 01</w:t>
      </w:r>
      <w:r w:rsidR="004A234D" w:rsidRPr="008E7037">
        <w:t> </w:t>
      </w:r>
      <w:r w:rsidR="00FB1562" w:rsidRPr="008E7037">
        <w:t>74</w:t>
      </w:r>
      <w:r w:rsidR="004A234D" w:rsidRPr="008E7037">
        <w:t> </w:t>
      </w:r>
      <w:r w:rsidR="00FB1562" w:rsidRPr="008E7037">
        <w:t>00</w:t>
      </w:r>
      <w:r w:rsidR="004A234D" w:rsidRPr="008E7037">
        <w:t> </w:t>
      </w:r>
      <w:r w:rsidR="004A234D" w:rsidRPr="008E7037">
        <w:noBreakHyphen/>
        <w:t> </w:t>
      </w:r>
      <w:r w:rsidR="00FB1562" w:rsidRPr="008E7037">
        <w:t xml:space="preserve">Cleaning </w:t>
      </w:r>
      <w:r w:rsidR="007A3FA6" w:rsidRPr="008E7037">
        <w:tab/>
      </w:r>
      <w:r w:rsidR="00FB1562" w:rsidRPr="008E7037">
        <w:t>and Waste Management</w:t>
      </w:r>
      <w:r w:rsidR="00327488" w:rsidRPr="008E7037">
        <w:t>]</w:t>
      </w:r>
      <w:r w:rsidR="00FB1562" w:rsidRPr="008E7037">
        <w:t>.</w:t>
      </w:r>
    </w:p>
    <w:p w14:paraId="0DC91F1B" w14:textId="77777777" w:rsidR="00FB1562" w:rsidRDefault="005E396E" w:rsidP="00344561">
      <w:pPr>
        <w:pStyle w:val="SpecP2"/>
      </w:pPr>
      <w:r>
        <w:t>1</w:t>
      </w:r>
      <w:r w:rsidR="00FB1562" w:rsidRPr="008E7037">
        <w:t>.</w:t>
      </w:r>
      <w:r w:rsidR="00FB1562" w:rsidRPr="008E7037">
        <w:tab/>
        <w:t>Leave work area clean</w:t>
      </w:r>
      <w:r w:rsidR="00BB52E9">
        <w:t xml:space="preserve"> at</w:t>
      </w:r>
      <w:r w:rsidR="00FB1562" w:rsidRPr="008E7037">
        <w:t xml:space="preserve"> end of each day.</w:t>
      </w:r>
    </w:p>
    <w:p w14:paraId="77BAF492" w14:textId="77777777" w:rsidR="008D52C7" w:rsidRPr="008D52C7" w:rsidRDefault="008D52C7" w:rsidP="00052EC2">
      <w:pPr>
        <w:pStyle w:val="SpecP1"/>
      </w:pPr>
    </w:p>
    <w:p w14:paraId="5A4573DB" w14:textId="77777777" w:rsidR="00FB1562" w:rsidRDefault="005E396E" w:rsidP="00052EC2">
      <w:pPr>
        <w:pStyle w:val="SpecP1"/>
      </w:pPr>
      <w:r>
        <w:t>B</w:t>
      </w:r>
      <w:r w:rsidR="00FB1562" w:rsidRPr="008E7037">
        <w:t>.</w:t>
      </w:r>
      <w:r w:rsidR="00FB1562" w:rsidRPr="008E7037">
        <w:tab/>
        <w:t xml:space="preserve">Final </w:t>
      </w:r>
      <w:r w:rsidR="00A128D7">
        <w:t>C</w:t>
      </w:r>
      <w:r w:rsidR="00FB1562" w:rsidRPr="008E7037">
        <w:t>leaning</w:t>
      </w:r>
      <w:r w:rsidR="00430D89">
        <w:t>:</w:t>
      </w:r>
      <w:r w:rsidR="00A673D4">
        <w:t xml:space="preserve"> </w:t>
      </w:r>
      <w:r w:rsidR="00FB1562" w:rsidRPr="008E7037">
        <w:t xml:space="preserve">Upon completion, remove surplus materials, rubbish, tools, and equipment </w:t>
      </w:r>
      <w:r w:rsidR="00327488" w:rsidRPr="008E7037">
        <w:t>[</w:t>
      </w:r>
      <w:r w:rsidR="00FB1562" w:rsidRPr="008E7037">
        <w:t xml:space="preserve">in accordance </w:t>
      </w:r>
      <w:r w:rsidR="00102423" w:rsidRPr="008E7037">
        <w:tab/>
      </w:r>
      <w:r w:rsidR="00FB1562" w:rsidRPr="008E7037">
        <w:t>with Section 01 74 00 – Cleaning and Waste Management</w:t>
      </w:r>
      <w:r w:rsidR="00327488" w:rsidRPr="008E7037">
        <w:t>]</w:t>
      </w:r>
      <w:r w:rsidR="00FB1562" w:rsidRPr="008E7037">
        <w:t>.</w:t>
      </w:r>
    </w:p>
    <w:p w14:paraId="357A8B46" w14:textId="77777777" w:rsidR="008D52C7" w:rsidRPr="008E7037" w:rsidRDefault="008D52C7" w:rsidP="00052EC2">
      <w:pPr>
        <w:pStyle w:val="SpecP1"/>
      </w:pPr>
    </w:p>
    <w:p w14:paraId="393DD9CB" w14:textId="77777777" w:rsidR="00371699" w:rsidRPr="008E7037" w:rsidRDefault="005E396E" w:rsidP="00052EC2">
      <w:pPr>
        <w:pStyle w:val="SpecP1"/>
      </w:pPr>
      <w:r>
        <w:t>C</w:t>
      </w:r>
      <w:r w:rsidR="00FB1562" w:rsidRPr="008E7037">
        <w:t>.</w:t>
      </w:r>
      <w:r w:rsidR="00FB1562" w:rsidRPr="008E7037">
        <w:tab/>
        <w:t>Waste Management</w:t>
      </w:r>
      <w:r w:rsidR="00430D89">
        <w:t>:</w:t>
      </w:r>
      <w:r w:rsidR="00A673D4">
        <w:t xml:space="preserve"> </w:t>
      </w:r>
    </w:p>
    <w:p w14:paraId="14D900AA" w14:textId="77777777" w:rsidR="00FB1562" w:rsidRPr="008E7037" w:rsidRDefault="008D3938" w:rsidP="00344561">
      <w:pPr>
        <w:pStyle w:val="SpecP2"/>
      </w:pPr>
      <w:r>
        <w:lastRenderedPageBreak/>
        <w:t>1.</w:t>
      </w:r>
      <w:r w:rsidR="00371699" w:rsidRPr="008E7037">
        <w:tab/>
      </w:r>
      <w:r w:rsidR="00FB1562" w:rsidRPr="008E7037">
        <w:t>Co-ordinate recycling of waste materials with 01</w:t>
      </w:r>
      <w:r w:rsidR="004A234D" w:rsidRPr="008E7037">
        <w:t> </w:t>
      </w:r>
      <w:r w:rsidR="00FB1562" w:rsidRPr="008E7037">
        <w:t>74</w:t>
      </w:r>
      <w:r w:rsidR="004A234D" w:rsidRPr="008E7037">
        <w:t> </w:t>
      </w:r>
      <w:r w:rsidR="00FB1562" w:rsidRPr="008E7037">
        <w:t>19</w:t>
      </w:r>
      <w:r w:rsidR="004A234D" w:rsidRPr="008E7037">
        <w:t> </w:t>
      </w:r>
      <w:r w:rsidR="004A234D" w:rsidRPr="008E7037">
        <w:noBreakHyphen/>
        <w:t> </w:t>
      </w:r>
      <w:r w:rsidR="00FB1562" w:rsidRPr="008E7037">
        <w:t>Construction Waste Management and Disposal.</w:t>
      </w:r>
    </w:p>
    <w:p w14:paraId="63FB2AE9" w14:textId="77777777" w:rsidR="00117DD9" w:rsidRDefault="008D3938">
      <w:pPr>
        <w:pStyle w:val="SpecP2"/>
      </w:pPr>
      <w:r>
        <w:t>2.</w:t>
      </w:r>
      <w:r w:rsidR="00FB1562" w:rsidRPr="008E7037">
        <w:tab/>
        <w:t>Collect recyclable waste and dispose of or recycle field generated construction waste created during construction or final cleaning related to work of this Section.</w:t>
      </w:r>
    </w:p>
    <w:p w14:paraId="35AA0C7B" w14:textId="77777777" w:rsidR="00117DD9" w:rsidRDefault="008D3938">
      <w:pPr>
        <w:pStyle w:val="SpecP2"/>
      </w:pPr>
      <w:r>
        <w:t>3.</w:t>
      </w:r>
      <w:r w:rsidR="00FB1562" w:rsidRPr="008E7037">
        <w:tab/>
        <w:t>Remove recycling containers and bins from site</w:t>
      </w:r>
      <w:r w:rsidR="009C7ABB" w:rsidRPr="008E7037">
        <w:t xml:space="preserve"> and dispose of materials at appropriate facility</w:t>
      </w:r>
      <w:r w:rsidR="00FB1562" w:rsidRPr="008E7037">
        <w:t>.</w:t>
      </w:r>
    </w:p>
    <w:p w14:paraId="57AD8A5F" w14:textId="77777777" w:rsidR="00A113C1" w:rsidRPr="00A113C1" w:rsidRDefault="00A113C1" w:rsidP="00052EC2">
      <w:pPr>
        <w:pStyle w:val="SpecP1"/>
      </w:pPr>
    </w:p>
    <w:p w14:paraId="37A2477D" w14:textId="77777777" w:rsidR="00102423" w:rsidRPr="008E7037" w:rsidRDefault="00EB7EE3" w:rsidP="00A113C1">
      <w:pPr>
        <w:pStyle w:val="SpecArticle"/>
      </w:pPr>
      <w:r w:rsidRPr="008E7037">
        <w:t>3.</w:t>
      </w:r>
      <w:r w:rsidR="00B76650">
        <w:t>07</w:t>
      </w:r>
      <w:r w:rsidR="00102423" w:rsidRPr="008E7037">
        <w:tab/>
        <w:t>PROTECTION</w:t>
      </w:r>
    </w:p>
    <w:p w14:paraId="679D4C3E" w14:textId="77777777" w:rsidR="00A113C1" w:rsidRDefault="00A113C1" w:rsidP="008E7037">
      <w:pPr>
        <w:rPr>
          <w:b/>
          <w:snapToGrid w:val="0"/>
          <w:color w:val="000000"/>
        </w:rPr>
      </w:pPr>
    </w:p>
    <w:p w14:paraId="1882CB74" w14:textId="77777777" w:rsidR="00102423" w:rsidRDefault="005E396E" w:rsidP="00052EC2">
      <w:pPr>
        <w:pStyle w:val="SpecP1"/>
      </w:pPr>
      <w:r>
        <w:t>A</w:t>
      </w:r>
      <w:r w:rsidR="00102423" w:rsidRPr="008E7037">
        <w:t>.</w:t>
      </w:r>
      <w:r w:rsidR="00102423" w:rsidRPr="008E7037">
        <w:tab/>
        <w:t>Protect installed products and components from damage during construction.</w:t>
      </w:r>
    </w:p>
    <w:p w14:paraId="6CC3EE50" w14:textId="77777777" w:rsidR="00F14E62" w:rsidRPr="008E7037" w:rsidRDefault="00F14E62" w:rsidP="00052EC2">
      <w:pPr>
        <w:pStyle w:val="SpecP1"/>
      </w:pPr>
    </w:p>
    <w:p w14:paraId="339A76B6" w14:textId="77777777" w:rsidR="00FB1562" w:rsidRDefault="005E396E" w:rsidP="00052EC2">
      <w:pPr>
        <w:pStyle w:val="SpecP1"/>
      </w:pPr>
      <w:r>
        <w:t>B</w:t>
      </w:r>
      <w:r w:rsidR="00102423" w:rsidRPr="008E7037">
        <w:t>.</w:t>
      </w:r>
      <w:r w:rsidR="00102423" w:rsidRPr="008E7037">
        <w:tab/>
        <w:t xml:space="preserve">Repair damage to adjacent materials caused by </w:t>
      </w:r>
      <w:r w:rsidR="00B40D23">
        <w:t>[air] [water-resistive]</w:t>
      </w:r>
      <w:r w:rsidR="00787DEF">
        <w:t xml:space="preserve"> barrier</w:t>
      </w:r>
      <w:r w:rsidR="00F107B2">
        <w:t xml:space="preserve"> installation</w:t>
      </w:r>
      <w:r w:rsidR="00102423" w:rsidRPr="008E7037">
        <w:t>.</w:t>
      </w:r>
    </w:p>
    <w:p w14:paraId="47C90380" w14:textId="77777777" w:rsidR="00FB1562" w:rsidRPr="008E7037" w:rsidRDefault="00FB1562" w:rsidP="008E7037">
      <w:pPr>
        <w:rPr>
          <w:b/>
          <w:snapToGrid w:val="0"/>
        </w:rPr>
      </w:pPr>
    </w:p>
    <w:p w14:paraId="0598281C" w14:textId="77777777" w:rsidR="00FB1562" w:rsidRPr="00F14E62" w:rsidRDefault="00FB1562" w:rsidP="00F107B2">
      <w:pPr>
        <w:pStyle w:val="SpecArticle"/>
      </w:pPr>
      <w:r w:rsidRPr="00F14E62">
        <w:t>END OF SECTION</w:t>
      </w:r>
      <w:r w:rsidR="00F14E62" w:rsidRPr="00F14E62">
        <w:t xml:space="preserve"> </w:t>
      </w:r>
      <w:r w:rsidR="00E8147A">
        <w:t>[07 27 00] [</w:t>
      </w:r>
      <w:r w:rsidR="00462ACF">
        <w:t>07 28 00</w:t>
      </w:r>
      <w:r w:rsidR="00E8147A">
        <w:t>]</w:t>
      </w:r>
      <w:r w:rsidR="00462ACF">
        <w:t xml:space="preserve"> – </w:t>
      </w:r>
      <w:r w:rsidR="00B40D23">
        <w:t>[air] [water-resistive]</w:t>
      </w:r>
      <w:r w:rsidR="00787DEF">
        <w:t xml:space="preserve"> barriers</w:t>
      </w:r>
    </w:p>
    <w:sectPr w:rsidR="00FB1562" w:rsidRPr="00F14E62" w:rsidSect="004A1A3E">
      <w:headerReference w:type="default" r:id="rId9"/>
      <w:pgSz w:w="12240" w:h="15840" w:code="1"/>
      <w:pgMar w:top="864" w:right="720" w:bottom="864" w:left="1440" w:header="864"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3709A" w14:textId="77777777" w:rsidR="008D61C9" w:rsidRDefault="008D61C9">
      <w:r>
        <w:separator/>
      </w:r>
    </w:p>
  </w:endnote>
  <w:endnote w:type="continuationSeparator" w:id="0">
    <w:p w14:paraId="29C0A08C" w14:textId="77777777" w:rsidR="008D61C9" w:rsidRDefault="008D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enirLT-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76F26" w14:textId="77777777" w:rsidR="008D61C9" w:rsidRDefault="008D61C9">
      <w:r>
        <w:separator/>
      </w:r>
    </w:p>
  </w:footnote>
  <w:footnote w:type="continuationSeparator" w:id="0">
    <w:p w14:paraId="35377806" w14:textId="77777777" w:rsidR="008D61C9" w:rsidRDefault="008D6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2BDC7" w14:textId="77777777" w:rsidR="008D61C9" w:rsidRPr="008E7037" w:rsidRDefault="008D61C9" w:rsidP="008E7037">
    <w:pPr>
      <w:rPr>
        <w:snapToGrid w:val="0"/>
      </w:rPr>
    </w:pPr>
    <w:r>
      <w:rPr>
        <w:snapToGrid w:val="0"/>
      </w:rPr>
      <w:t>D</w:t>
    </w:r>
    <w:r>
      <w:rPr>
        <w:rFonts w:cs="Times New Roman"/>
        <w:snapToGrid w:val="0"/>
      </w:rPr>
      <w:t>ö</w:t>
    </w:r>
    <w:r>
      <w:rPr>
        <w:snapToGrid w:val="0"/>
      </w:rPr>
      <w:t xml:space="preserve">rken </w:t>
    </w:r>
    <w:r w:rsidR="001727DB">
      <w:rPr>
        <w:snapToGrid w:val="0"/>
      </w:rPr>
      <w:t>Systems</w:t>
    </w:r>
    <w:r>
      <w:rPr>
        <w:snapToGrid w:val="0"/>
      </w:rPr>
      <w:t xml:space="preserve"> Inc.</w:t>
    </w:r>
    <w:r>
      <w:rPr>
        <w:snapToGrid w:val="0"/>
      </w:rPr>
      <w:tab/>
    </w:r>
    <w:r>
      <w:rPr>
        <w:snapToGrid w:val="0"/>
      </w:rPr>
      <w:tab/>
      <w:t>[Air] [Water-resistive] Barriers</w:t>
    </w:r>
    <w:r>
      <w:rPr>
        <w:snapToGrid w:val="0"/>
      </w:rPr>
      <w:tab/>
    </w:r>
    <w:r>
      <w:rPr>
        <w:snapToGrid w:val="0"/>
      </w:rPr>
      <w:tab/>
      <w:t xml:space="preserve">       </w:t>
    </w:r>
    <w:r w:rsidRPr="008E7037">
      <w:rPr>
        <w:snapToGrid w:val="0"/>
      </w:rPr>
      <w:t xml:space="preserve">Section </w:t>
    </w:r>
    <w:r>
      <w:rPr>
        <w:snapToGrid w:val="0"/>
      </w:rPr>
      <w:t>[07 27 00] [07</w:t>
    </w:r>
    <w:r w:rsidRPr="008E7037">
      <w:rPr>
        <w:snapToGrid w:val="0"/>
      </w:rPr>
      <w:t xml:space="preserve"> </w:t>
    </w:r>
    <w:r>
      <w:rPr>
        <w:snapToGrid w:val="0"/>
      </w:rPr>
      <w:t>28</w:t>
    </w:r>
    <w:r w:rsidRPr="008E7037">
      <w:rPr>
        <w:snapToGrid w:val="0"/>
      </w:rPr>
      <w:t xml:space="preserve"> </w:t>
    </w:r>
    <w:r>
      <w:rPr>
        <w:snapToGrid w:val="0"/>
      </w:rPr>
      <w:t>00]</w:t>
    </w:r>
  </w:p>
  <w:p w14:paraId="44E7683D" w14:textId="77777777" w:rsidR="008D61C9" w:rsidRPr="008E7037" w:rsidRDefault="008D61C9" w:rsidP="008E7037">
    <w:pPr>
      <w:rPr>
        <w:rStyle w:val="PageNumber"/>
      </w:rPr>
    </w:pPr>
    <w:r w:rsidRPr="008E7037">
      <w:rPr>
        <w:snapToGrid w:val="0"/>
      </w:rPr>
      <w:t xml:space="preserve">Master </w:t>
    </w:r>
    <w:r>
      <w:rPr>
        <w:snapToGrid w:val="0"/>
      </w:rPr>
      <w:t xml:space="preserve">Guide </w:t>
    </w:r>
    <w:r w:rsidRPr="008E7037">
      <w:rPr>
        <w:snapToGrid w:val="0"/>
      </w:rPr>
      <w:t>Specification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8E7037">
      <w:rPr>
        <w:snapToGrid w:val="0"/>
      </w:rPr>
      <w:t xml:space="preserve">Page </w:t>
    </w:r>
    <w:r w:rsidRPr="008E7037">
      <w:rPr>
        <w:rStyle w:val="PageNumber"/>
      </w:rPr>
      <w:fldChar w:fldCharType="begin"/>
    </w:r>
    <w:r w:rsidRPr="008E7037">
      <w:rPr>
        <w:rStyle w:val="PageNumber"/>
      </w:rPr>
      <w:instrText xml:space="preserve"> PAGE </w:instrText>
    </w:r>
    <w:r w:rsidRPr="008E7037">
      <w:rPr>
        <w:rStyle w:val="PageNumber"/>
      </w:rPr>
      <w:fldChar w:fldCharType="separate"/>
    </w:r>
    <w:r w:rsidR="007A62A5">
      <w:rPr>
        <w:rStyle w:val="PageNumber"/>
        <w:noProof/>
      </w:rPr>
      <w:t>8</w:t>
    </w:r>
    <w:r w:rsidRPr="008E7037">
      <w:rPr>
        <w:rStyle w:val="PageNumber"/>
      </w:rPr>
      <w:fldChar w:fldCharType="end"/>
    </w:r>
  </w:p>
  <w:p w14:paraId="7C96CA0B" w14:textId="77777777" w:rsidR="008D61C9" w:rsidRPr="008E7037" w:rsidRDefault="00923A7C" w:rsidP="00C8482D">
    <w:pPr>
      <w:ind w:left="7920" w:firstLine="720"/>
      <w:rPr>
        <w:rStyle w:val="PageNumber"/>
      </w:rPr>
    </w:pPr>
    <w:r>
      <w:rPr>
        <w:rStyle w:val="PageNumber"/>
      </w:rPr>
      <w:t>February</w:t>
    </w:r>
    <w:r w:rsidR="00480C0E">
      <w:rPr>
        <w:rStyle w:val="PageNumber"/>
      </w:rPr>
      <w:t xml:space="preserve"> 201</w:t>
    </w:r>
    <w:r>
      <w:rPr>
        <w:rStyle w:val="PageNumber"/>
      </w:rPr>
      <w:t>9</w:t>
    </w:r>
  </w:p>
  <w:p w14:paraId="3FD1F8B0" w14:textId="77777777" w:rsidR="008D61C9" w:rsidRPr="008E7037" w:rsidRDefault="008D6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F7AF492"/>
    <w:lvl w:ilvl="0">
      <w:start w:val="1"/>
      <w:numFmt w:val="decimal"/>
      <w:lvlText w:val="%1."/>
      <w:lvlJc w:val="left"/>
      <w:pPr>
        <w:tabs>
          <w:tab w:val="num" w:pos="1492"/>
        </w:tabs>
        <w:ind w:left="1492" w:hanging="360"/>
      </w:pPr>
      <w:rPr>
        <w:rFonts w:ascii="Times New Roman" w:hAnsi="Times New Roman" w:cs="Times New Roman"/>
        <w:b w:val="0"/>
        <w:bCs w:val="0"/>
        <w:i w:val="0"/>
        <w:iCs w:val="0"/>
        <w:caps w:val="0"/>
        <w:smallCaps w:val="0"/>
        <w:strike w:val="0"/>
        <w:dstrike w:val="0"/>
        <w:snapToGrid w:val="0"/>
        <w:color w:val="000000"/>
      </w:rPr>
    </w:lvl>
  </w:abstractNum>
  <w:abstractNum w:abstractNumId="1" w15:restartNumberingAfterBreak="0">
    <w:nsid w:val="FFFFFF7D"/>
    <w:multiLevelType w:val="singleLevel"/>
    <w:tmpl w:val="F04AE3F8"/>
    <w:lvl w:ilvl="0">
      <w:start w:val="1"/>
      <w:numFmt w:val="decimal"/>
      <w:lvlText w:val="%1."/>
      <w:lvlJc w:val="left"/>
      <w:pPr>
        <w:tabs>
          <w:tab w:val="num" w:pos="1209"/>
        </w:tabs>
        <w:ind w:left="1209" w:hanging="360"/>
      </w:pPr>
      <w:rPr>
        <w:rFonts w:ascii="Times New Roman" w:hAnsi="Times New Roman" w:cs="Times New Roman"/>
        <w:b w:val="0"/>
        <w:bCs w:val="0"/>
        <w:i w:val="0"/>
        <w:iCs w:val="0"/>
        <w:caps w:val="0"/>
        <w:smallCaps w:val="0"/>
        <w:strike w:val="0"/>
        <w:dstrike w:val="0"/>
        <w:snapToGrid w:val="0"/>
        <w:color w:val="000000"/>
      </w:rPr>
    </w:lvl>
  </w:abstractNum>
  <w:abstractNum w:abstractNumId="2" w15:restartNumberingAfterBreak="0">
    <w:nsid w:val="FFFFFF7E"/>
    <w:multiLevelType w:val="singleLevel"/>
    <w:tmpl w:val="9E6C0E7C"/>
    <w:lvl w:ilvl="0">
      <w:start w:val="1"/>
      <w:numFmt w:val="decimal"/>
      <w:lvlText w:val="%1."/>
      <w:lvlJc w:val="left"/>
      <w:pPr>
        <w:tabs>
          <w:tab w:val="num" w:pos="926"/>
        </w:tabs>
        <w:ind w:left="926" w:hanging="360"/>
      </w:pPr>
      <w:rPr>
        <w:rFonts w:ascii="Times New Roman" w:hAnsi="Times New Roman" w:cs="Times New Roman"/>
        <w:b w:val="0"/>
        <w:bCs w:val="0"/>
        <w:i w:val="0"/>
        <w:iCs w:val="0"/>
        <w:caps w:val="0"/>
        <w:smallCaps w:val="0"/>
        <w:strike w:val="0"/>
        <w:dstrike w:val="0"/>
        <w:snapToGrid w:val="0"/>
        <w:color w:val="000000"/>
      </w:rPr>
    </w:lvl>
  </w:abstractNum>
  <w:abstractNum w:abstractNumId="3" w15:restartNumberingAfterBreak="0">
    <w:nsid w:val="FFFFFF7F"/>
    <w:multiLevelType w:val="singleLevel"/>
    <w:tmpl w:val="ECC6FBAC"/>
    <w:lvl w:ilvl="0">
      <w:start w:val="1"/>
      <w:numFmt w:val="decimal"/>
      <w:lvlText w:val="%1."/>
      <w:lvlJc w:val="left"/>
      <w:pPr>
        <w:tabs>
          <w:tab w:val="num" w:pos="643"/>
        </w:tabs>
        <w:ind w:left="643" w:hanging="360"/>
      </w:pPr>
      <w:rPr>
        <w:rFonts w:ascii="Times New Roman" w:hAnsi="Times New Roman" w:cs="Times New Roman"/>
        <w:b w:val="0"/>
        <w:bCs w:val="0"/>
        <w:i w:val="0"/>
        <w:iCs w:val="0"/>
        <w:caps w:val="0"/>
        <w:smallCaps w:val="0"/>
        <w:strike w:val="0"/>
        <w:dstrike w:val="0"/>
        <w:snapToGrid w:val="0"/>
        <w:color w:val="000000"/>
      </w:rPr>
    </w:lvl>
  </w:abstractNum>
  <w:abstractNum w:abstractNumId="4" w15:restartNumberingAfterBreak="0">
    <w:nsid w:val="FFFFFF80"/>
    <w:multiLevelType w:val="singleLevel"/>
    <w:tmpl w:val="A3BE4322"/>
    <w:lvl w:ilvl="0">
      <w:start w:val="1"/>
      <w:numFmt w:val="bullet"/>
      <w:lvlText w:val=""/>
      <w:lvlJc w:val="left"/>
      <w:pPr>
        <w:tabs>
          <w:tab w:val="num" w:pos="1492"/>
        </w:tabs>
        <w:ind w:left="1492" w:hanging="360"/>
      </w:pPr>
      <w:rPr>
        <w:rFonts w:ascii="Symbol" w:hAnsi="Symbol" w:hint="default"/>
        <w:b/>
        <w:i/>
        <w:caps w:val="0"/>
        <w:smallCaps w:val="0"/>
        <w:strike w:val="0"/>
        <w:dstrike w:val="0"/>
        <w:snapToGrid w:val="0"/>
        <w:color w:val="000000"/>
      </w:rPr>
    </w:lvl>
  </w:abstractNum>
  <w:abstractNum w:abstractNumId="5" w15:restartNumberingAfterBreak="0">
    <w:nsid w:val="FFFFFF81"/>
    <w:multiLevelType w:val="singleLevel"/>
    <w:tmpl w:val="3F9E2130"/>
    <w:lvl w:ilvl="0">
      <w:start w:val="1"/>
      <w:numFmt w:val="bullet"/>
      <w:lvlText w:val=""/>
      <w:lvlJc w:val="left"/>
      <w:pPr>
        <w:tabs>
          <w:tab w:val="num" w:pos="1209"/>
        </w:tabs>
        <w:ind w:left="1209" w:hanging="360"/>
      </w:pPr>
      <w:rPr>
        <w:rFonts w:ascii="Symbol" w:hAnsi="Symbol" w:hint="default"/>
        <w:b/>
        <w:i/>
        <w:caps w:val="0"/>
        <w:smallCaps w:val="0"/>
        <w:strike w:val="0"/>
        <w:dstrike w:val="0"/>
        <w:snapToGrid w:val="0"/>
        <w:color w:val="000000"/>
      </w:rPr>
    </w:lvl>
  </w:abstractNum>
  <w:abstractNum w:abstractNumId="6" w15:restartNumberingAfterBreak="0">
    <w:nsid w:val="FFFFFF82"/>
    <w:multiLevelType w:val="singleLevel"/>
    <w:tmpl w:val="49968CCE"/>
    <w:lvl w:ilvl="0">
      <w:start w:val="1"/>
      <w:numFmt w:val="bullet"/>
      <w:lvlText w:val=""/>
      <w:lvlJc w:val="left"/>
      <w:pPr>
        <w:tabs>
          <w:tab w:val="num" w:pos="926"/>
        </w:tabs>
        <w:ind w:left="926" w:hanging="360"/>
      </w:pPr>
      <w:rPr>
        <w:rFonts w:ascii="Symbol" w:hAnsi="Symbol" w:hint="default"/>
        <w:b/>
        <w:i/>
        <w:caps w:val="0"/>
        <w:smallCaps w:val="0"/>
        <w:strike w:val="0"/>
        <w:dstrike w:val="0"/>
        <w:snapToGrid w:val="0"/>
        <w:color w:val="000000"/>
      </w:rPr>
    </w:lvl>
  </w:abstractNum>
  <w:abstractNum w:abstractNumId="7" w15:restartNumberingAfterBreak="0">
    <w:nsid w:val="FFFFFF83"/>
    <w:multiLevelType w:val="singleLevel"/>
    <w:tmpl w:val="F968A2FC"/>
    <w:lvl w:ilvl="0">
      <w:start w:val="1"/>
      <w:numFmt w:val="bullet"/>
      <w:lvlText w:val=""/>
      <w:lvlJc w:val="left"/>
      <w:pPr>
        <w:tabs>
          <w:tab w:val="num" w:pos="643"/>
        </w:tabs>
        <w:ind w:left="643" w:hanging="360"/>
      </w:pPr>
      <w:rPr>
        <w:rFonts w:ascii="Symbol" w:hAnsi="Symbol" w:hint="default"/>
        <w:b/>
        <w:i/>
        <w:caps w:val="0"/>
        <w:smallCaps w:val="0"/>
        <w:strike w:val="0"/>
        <w:dstrike w:val="0"/>
        <w:snapToGrid w:val="0"/>
        <w:color w:val="000000"/>
      </w:rPr>
    </w:lvl>
  </w:abstractNum>
  <w:abstractNum w:abstractNumId="8" w15:restartNumberingAfterBreak="0">
    <w:nsid w:val="FFFFFF88"/>
    <w:multiLevelType w:val="singleLevel"/>
    <w:tmpl w:val="F9CE14D0"/>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color w:val="000000"/>
      </w:rPr>
    </w:lvl>
  </w:abstractNum>
  <w:abstractNum w:abstractNumId="9" w15:restartNumberingAfterBreak="0">
    <w:nsid w:val="FFFFFF89"/>
    <w:multiLevelType w:val="singleLevel"/>
    <w:tmpl w:val="4E846C3E"/>
    <w:lvl w:ilvl="0">
      <w:start w:val="1"/>
      <w:numFmt w:val="bullet"/>
      <w:lvlText w:val=""/>
      <w:lvlJc w:val="left"/>
      <w:pPr>
        <w:tabs>
          <w:tab w:val="num" w:pos="360"/>
        </w:tabs>
        <w:ind w:left="360" w:hanging="360"/>
      </w:pPr>
      <w:rPr>
        <w:rFonts w:ascii="Symbol" w:hAnsi="Symbol" w:hint="default"/>
        <w:b/>
        <w:i/>
        <w:caps w:val="0"/>
        <w:smallCaps w:val="0"/>
        <w:strike w:val="0"/>
        <w:dstrike w:val="0"/>
        <w:snapToGrid w:val="0"/>
        <w:color w:val="000000"/>
      </w:rPr>
    </w:lvl>
  </w:abstractNum>
  <w:abstractNum w:abstractNumId="10" w15:restartNumberingAfterBreak="0">
    <w:nsid w:val="00000001"/>
    <w:multiLevelType w:val="multilevel"/>
    <w:tmpl w:val="00000000"/>
    <w:name w:val="CSC Numbers"/>
    <w:lvl w:ilvl="0">
      <w:start w:val="1"/>
      <w:numFmt w:val="decimal"/>
      <w:lvlText w:val="%1"/>
      <w:lvlJc w:val="left"/>
      <w:rPr>
        <w:rFonts w:ascii="Times New Roman" w:hAnsi="Times New Roman" w:cs="Times New Roman"/>
        <w:b w:val="0"/>
        <w:bCs w:val="0"/>
        <w:i w:val="0"/>
        <w:iCs w:val="0"/>
        <w:caps w:val="0"/>
        <w:smallCaps w:val="0"/>
        <w:strike w:val="0"/>
        <w:dstrike w:val="0"/>
        <w:snapToGrid w:val="0"/>
        <w:color w:val="000000"/>
      </w:rPr>
    </w:lvl>
    <w:lvl w:ilvl="1">
      <w:start w:val="1"/>
      <w:numFmt w:val="decimal"/>
      <w:lvlText w:val="%1.%2"/>
      <w:lvlJc w:val="left"/>
      <w:rPr>
        <w:rFonts w:ascii="Times New Roman" w:hAnsi="Times New Roman" w:cs="Times New Roman"/>
        <w:b w:val="0"/>
        <w:bCs w:val="0"/>
        <w:i w:val="0"/>
        <w:iCs w:val="0"/>
        <w:caps w:val="0"/>
        <w:smallCaps w:val="0"/>
        <w:strike w:val="0"/>
        <w:dstrike w:val="0"/>
        <w:snapToGrid w:val="0"/>
        <w:color w:val="000000"/>
      </w:rPr>
    </w:lvl>
    <w:lvl w:ilvl="2">
      <w:start w:val="1"/>
      <w:numFmt w:val="decimal"/>
      <w:lvlText w:val=".%3"/>
      <w:lvlJc w:val="left"/>
      <w:rPr>
        <w:rFonts w:ascii="Times New Roman" w:hAnsi="Times New Roman" w:cs="Times New Roman"/>
        <w:b w:val="0"/>
        <w:bCs w:val="0"/>
        <w:i w:val="0"/>
        <w:iCs w:val="0"/>
        <w:caps w:val="0"/>
        <w:smallCaps w:val="0"/>
        <w:strike w:val="0"/>
        <w:dstrike w:val="0"/>
        <w:snapToGrid w:val="0"/>
        <w:color w:val="000000"/>
      </w:rPr>
    </w:lvl>
    <w:lvl w:ilvl="3">
      <w:start w:val="1"/>
      <w:numFmt w:val="decimal"/>
      <w:lvlText w:val=".%4"/>
      <w:lvlJc w:val="left"/>
      <w:rPr>
        <w:rFonts w:ascii="Times New Roman" w:hAnsi="Times New Roman" w:cs="Times New Roman"/>
        <w:b w:val="0"/>
        <w:bCs w:val="0"/>
        <w:i w:val="0"/>
        <w:iCs w:val="0"/>
        <w:caps w:val="0"/>
        <w:smallCaps w:val="0"/>
        <w:strike w:val="0"/>
        <w:dstrike w:val="0"/>
        <w:snapToGrid w:val="0"/>
        <w:color w:val="000000"/>
      </w:rPr>
    </w:lvl>
    <w:lvl w:ilvl="4">
      <w:start w:val="1"/>
      <w:numFmt w:val="decimal"/>
      <w:lvlText w:val=".%5"/>
      <w:lvlJc w:val="left"/>
      <w:rPr>
        <w:rFonts w:ascii="Times New Roman" w:hAnsi="Times New Roman" w:cs="Times New Roman"/>
        <w:b w:val="0"/>
        <w:bCs w:val="0"/>
        <w:i w:val="0"/>
        <w:iCs w:val="0"/>
        <w:caps w:val="0"/>
        <w:smallCaps w:val="0"/>
        <w:strike w:val="0"/>
        <w:dstrike w:val="0"/>
        <w:snapToGrid w:val="0"/>
        <w:color w:val="000000"/>
      </w:rPr>
    </w:lvl>
    <w:lvl w:ilvl="5">
      <w:start w:val="1"/>
      <w:numFmt w:val="decimal"/>
      <w:lvlText w:val=".%6"/>
      <w:lvlJc w:val="left"/>
      <w:rPr>
        <w:rFonts w:ascii="Times New Roman" w:hAnsi="Times New Roman" w:cs="Times New Roman"/>
        <w:b w:val="0"/>
        <w:bCs w:val="0"/>
        <w:i w:val="0"/>
        <w:iCs w:val="0"/>
        <w:caps w:val="0"/>
        <w:smallCaps w:val="0"/>
        <w:strike w:val="0"/>
        <w:dstrike w:val="0"/>
        <w:snapToGrid w:val="0"/>
        <w:color w:val="000000"/>
      </w:rPr>
    </w:lvl>
    <w:lvl w:ilvl="6">
      <w:start w:val="1"/>
      <w:numFmt w:val="decimal"/>
      <w:lvlText w:val=".%7"/>
      <w:lvlJc w:val="left"/>
      <w:rPr>
        <w:rFonts w:ascii="Times New Roman" w:hAnsi="Times New Roman" w:cs="Times New Roman"/>
        <w:b w:val="0"/>
        <w:bCs w:val="0"/>
        <w:i w:val="0"/>
        <w:iCs w:val="0"/>
        <w:caps w:val="0"/>
        <w:smallCaps w:val="0"/>
        <w:strike w:val="0"/>
        <w:dstrike w:val="0"/>
        <w:snapToGrid w:val="0"/>
        <w:color w:val="000000"/>
      </w:rPr>
    </w:lvl>
    <w:lvl w:ilvl="7">
      <w:start w:val="1"/>
      <w:numFmt w:val="decimal"/>
      <w:lvlText w:val=".%8"/>
      <w:lvlJc w:val="left"/>
      <w:rPr>
        <w:rFonts w:ascii="Times New Roman" w:hAnsi="Times New Roman" w:cs="Times New Roman"/>
        <w:b w:val="0"/>
        <w:bCs w:val="0"/>
        <w:i w:val="0"/>
        <w:iCs w:val="0"/>
        <w:caps w:val="0"/>
        <w:smallCaps w:val="0"/>
        <w:strike w:val="0"/>
        <w:dstrike w:val="0"/>
        <w:snapToGrid w:val="0"/>
        <w:color w:val="000000"/>
      </w:rPr>
    </w:lvl>
    <w:lvl w:ilvl="8">
      <w:numFmt w:val="decimal"/>
      <w:lvlText w:val=""/>
      <w:lvlJc w:val="left"/>
      <w:rPr>
        <w:rFonts w:ascii="Times New Roman" w:hAnsi="Times New Roman" w:cs="Times New Roman"/>
        <w:b w:val="0"/>
        <w:bCs w:val="0"/>
        <w:i w:val="0"/>
        <w:iCs w:val="0"/>
        <w:caps w:val="0"/>
        <w:smallCaps w:val="0"/>
        <w:strike w:val="0"/>
        <w:dstrike w:val="0"/>
        <w:snapToGrid w:val="0"/>
        <w:color w:val="000000"/>
      </w:rPr>
    </w:lvl>
  </w:abstractNum>
  <w:abstractNum w:abstractNumId="11" w15:restartNumberingAfterBreak="0">
    <w:nsid w:val="04211657"/>
    <w:multiLevelType w:val="multilevel"/>
    <w:tmpl w:val="570CD9F8"/>
    <w:lvl w:ilvl="0">
      <w:start w:val="2"/>
      <w:numFmt w:val="decimal"/>
      <w:lvlText w:val="%1"/>
      <w:lvlJc w:val="left"/>
      <w:pPr>
        <w:ind w:left="360" w:hanging="360"/>
      </w:pPr>
      <w:rPr>
        <w:rFonts w:hint="default"/>
      </w:rPr>
    </w:lvl>
    <w:lvl w:ilvl="1">
      <w:start w:val="2"/>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C1D66CB"/>
    <w:multiLevelType w:val="multilevel"/>
    <w:tmpl w:val="0409001F"/>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color w:val="000000"/>
      </w:rPr>
    </w:lvl>
    <w:lvl w:ilvl="1">
      <w:start w:val="1"/>
      <w:numFmt w:val="decimal"/>
      <w:lvlText w:val="%1.%2."/>
      <w:lvlJc w:val="left"/>
      <w:pPr>
        <w:tabs>
          <w:tab w:val="num" w:pos="792"/>
        </w:tabs>
        <w:ind w:left="792" w:hanging="432"/>
      </w:pPr>
      <w:rPr>
        <w:rFonts w:ascii="Times New Roman" w:hAnsi="Times New Roman" w:cs="Times New Roman"/>
        <w:b w:val="0"/>
        <w:bCs w:val="0"/>
        <w:i w:val="0"/>
        <w:iCs w:val="0"/>
        <w:caps w:val="0"/>
        <w:smallCaps w:val="0"/>
        <w:strike w:val="0"/>
        <w:dstrike w:val="0"/>
        <w:snapToGrid w:val="0"/>
        <w:color w:val="000000"/>
      </w:rPr>
    </w:lvl>
    <w:lvl w:ilvl="2">
      <w:start w:val="1"/>
      <w:numFmt w:val="decimal"/>
      <w:lvlText w:val="%1.%2.%3."/>
      <w:lvlJc w:val="left"/>
      <w:pPr>
        <w:tabs>
          <w:tab w:val="num" w:pos="1440"/>
        </w:tabs>
        <w:ind w:left="1224" w:hanging="504"/>
      </w:pPr>
      <w:rPr>
        <w:rFonts w:ascii="Times New Roman" w:hAnsi="Times New Roman" w:cs="Times New Roman"/>
        <w:b w:val="0"/>
        <w:bCs w:val="0"/>
        <w:i w:val="0"/>
        <w:iCs w:val="0"/>
        <w:caps w:val="0"/>
        <w:smallCaps w:val="0"/>
        <w:strike w:val="0"/>
        <w:dstrike w:val="0"/>
        <w:snapToGrid w:val="0"/>
        <w:color w:val="000000"/>
      </w:rPr>
    </w:lvl>
    <w:lvl w:ilvl="3">
      <w:start w:val="1"/>
      <w:numFmt w:val="decimal"/>
      <w:lvlText w:val="%1.%2.%3.%4."/>
      <w:lvlJc w:val="left"/>
      <w:pPr>
        <w:tabs>
          <w:tab w:val="num" w:pos="1800"/>
        </w:tabs>
        <w:ind w:left="1728" w:hanging="648"/>
      </w:pPr>
      <w:rPr>
        <w:rFonts w:ascii="Times New Roman" w:hAnsi="Times New Roman" w:cs="Times New Roman"/>
        <w:b w:val="0"/>
        <w:bCs w:val="0"/>
        <w:i w:val="0"/>
        <w:iCs w:val="0"/>
        <w:caps w:val="0"/>
        <w:smallCaps w:val="0"/>
        <w:strike w:val="0"/>
        <w:dstrike w:val="0"/>
        <w:snapToGrid w:val="0"/>
        <w:color w:val="000000"/>
      </w:rPr>
    </w:lvl>
    <w:lvl w:ilvl="4">
      <w:start w:val="1"/>
      <w:numFmt w:val="decimal"/>
      <w:lvlText w:val="%1.%2.%3.%4.%5."/>
      <w:lvlJc w:val="left"/>
      <w:pPr>
        <w:tabs>
          <w:tab w:val="num" w:pos="2520"/>
        </w:tabs>
        <w:ind w:left="2232" w:hanging="792"/>
      </w:pPr>
      <w:rPr>
        <w:rFonts w:ascii="Times New Roman" w:hAnsi="Times New Roman" w:cs="Times New Roman"/>
        <w:b w:val="0"/>
        <w:bCs w:val="0"/>
        <w:i w:val="0"/>
        <w:iCs w:val="0"/>
        <w:caps w:val="0"/>
        <w:smallCaps w:val="0"/>
        <w:strike w:val="0"/>
        <w:dstrike w:val="0"/>
        <w:snapToGrid w:val="0"/>
        <w:color w:val="000000"/>
      </w:rPr>
    </w:lvl>
    <w:lvl w:ilvl="5">
      <w:start w:val="1"/>
      <w:numFmt w:val="decimal"/>
      <w:lvlText w:val="%1.%2.%3.%4.%5.%6."/>
      <w:lvlJc w:val="left"/>
      <w:pPr>
        <w:tabs>
          <w:tab w:val="num" w:pos="2880"/>
        </w:tabs>
        <w:ind w:left="2736" w:hanging="936"/>
      </w:pPr>
      <w:rPr>
        <w:rFonts w:ascii="Times New Roman" w:hAnsi="Times New Roman" w:cs="Times New Roman"/>
        <w:b w:val="0"/>
        <w:bCs w:val="0"/>
        <w:i w:val="0"/>
        <w:iCs w:val="0"/>
        <w:caps w:val="0"/>
        <w:smallCaps w:val="0"/>
        <w:strike w:val="0"/>
        <w:dstrike w:val="0"/>
        <w:snapToGrid w:val="0"/>
        <w:color w:val="000000"/>
      </w:rPr>
    </w:lvl>
    <w:lvl w:ilvl="6">
      <w:start w:val="1"/>
      <w:numFmt w:val="decimal"/>
      <w:lvlText w:val="%1.%2.%3.%4.%5.%6.%7."/>
      <w:lvlJc w:val="left"/>
      <w:pPr>
        <w:tabs>
          <w:tab w:val="num" w:pos="3600"/>
        </w:tabs>
        <w:ind w:left="3240" w:hanging="1080"/>
      </w:pPr>
      <w:rPr>
        <w:rFonts w:ascii="Times New Roman" w:hAnsi="Times New Roman" w:cs="Times New Roman"/>
        <w:b w:val="0"/>
        <w:bCs w:val="0"/>
        <w:i w:val="0"/>
        <w:iCs w:val="0"/>
        <w:caps w:val="0"/>
        <w:smallCaps w:val="0"/>
        <w:strike w:val="0"/>
        <w:dstrike w:val="0"/>
        <w:snapToGrid w:val="0"/>
        <w:color w:val="000000"/>
      </w:rPr>
    </w:lvl>
    <w:lvl w:ilvl="7">
      <w:start w:val="1"/>
      <w:numFmt w:val="decimal"/>
      <w:lvlText w:val="%1.%2.%3.%4.%5.%6.%7.%8."/>
      <w:lvlJc w:val="left"/>
      <w:pPr>
        <w:tabs>
          <w:tab w:val="num" w:pos="3960"/>
        </w:tabs>
        <w:ind w:left="3744" w:hanging="1224"/>
      </w:pPr>
      <w:rPr>
        <w:rFonts w:ascii="Times New Roman" w:hAnsi="Times New Roman" w:cs="Times New Roman"/>
        <w:b w:val="0"/>
        <w:bCs w:val="0"/>
        <w:i w:val="0"/>
        <w:iCs w:val="0"/>
        <w:caps w:val="0"/>
        <w:smallCaps w:val="0"/>
        <w:strike w:val="0"/>
        <w:dstrike w:val="0"/>
        <w:snapToGrid w:val="0"/>
        <w:color w:val="000000"/>
      </w:rPr>
    </w:lvl>
    <w:lvl w:ilvl="8">
      <w:start w:val="1"/>
      <w:numFmt w:val="decimal"/>
      <w:lvlText w:val="%1.%2.%3.%4.%5.%6.%7.%8.%9."/>
      <w:lvlJc w:val="left"/>
      <w:pPr>
        <w:tabs>
          <w:tab w:val="num" w:pos="4680"/>
        </w:tabs>
        <w:ind w:left="4320" w:hanging="1440"/>
      </w:pPr>
      <w:rPr>
        <w:rFonts w:ascii="Times New Roman" w:hAnsi="Times New Roman" w:cs="Times New Roman"/>
        <w:b w:val="0"/>
        <w:bCs w:val="0"/>
        <w:i w:val="0"/>
        <w:iCs w:val="0"/>
        <w:caps w:val="0"/>
        <w:smallCaps w:val="0"/>
        <w:strike w:val="0"/>
        <w:dstrike w:val="0"/>
        <w:snapToGrid w:val="0"/>
        <w:color w:val="000000"/>
      </w:rPr>
    </w:lvl>
  </w:abstractNum>
  <w:abstractNum w:abstractNumId="13" w15:restartNumberingAfterBreak="0">
    <w:nsid w:val="30823425"/>
    <w:multiLevelType w:val="multilevel"/>
    <w:tmpl w:val="B5DC4B28"/>
    <w:lvl w:ilvl="0">
      <w:start w:val="1"/>
      <w:numFmt w:val="decimal"/>
      <w:lvlRestart w:val="0"/>
      <w:pStyle w:val="Heading1"/>
      <w:lvlText w:val="Part %1"/>
      <w:lvlJc w:val="left"/>
      <w:pPr>
        <w:tabs>
          <w:tab w:val="num" w:pos="1440"/>
        </w:tabs>
        <w:ind w:left="1440" w:hanging="1440"/>
      </w:pPr>
      <w:rPr>
        <w:rFonts w:ascii="Times New Roman" w:hAnsi="Times New Roman" w:cs="Times New Roman" w:hint="default"/>
        <w:b w:val="0"/>
        <w:bCs w:val="0"/>
        <w:i w:val="0"/>
        <w:iCs w:val="0"/>
        <w:caps w:val="0"/>
        <w:smallCaps w:val="0"/>
        <w:strike w:val="0"/>
        <w:dstrike w:val="0"/>
        <w:snapToGrid w:val="0"/>
        <w:color w:val="000000"/>
      </w:rPr>
    </w:lvl>
    <w:lvl w:ilvl="1">
      <w:start w:val="1"/>
      <w:numFmt w:val="decimal"/>
      <w:pStyle w:val="Heading2"/>
      <w:lvlText w:val="%1.%2"/>
      <w:lvlJc w:val="left"/>
      <w:pPr>
        <w:tabs>
          <w:tab w:val="num" w:pos="1440"/>
        </w:tabs>
        <w:ind w:left="1440" w:hanging="1440"/>
      </w:pPr>
      <w:rPr>
        <w:rFonts w:ascii="Times New Roman" w:hAnsi="Times New Roman" w:cs="Times New Roman" w:hint="default"/>
        <w:b w:val="0"/>
        <w:bCs w:val="0"/>
        <w:i w:val="0"/>
        <w:iCs w:val="0"/>
        <w:caps w:val="0"/>
        <w:smallCaps w:val="0"/>
        <w:strike w:val="0"/>
        <w:dstrike w:val="0"/>
        <w:snapToGrid w:val="0"/>
        <w:color w:val="000000"/>
      </w:rPr>
    </w:lvl>
    <w:lvl w:ilvl="2">
      <w:start w:val="1"/>
      <w:numFmt w:val="decimal"/>
      <w:pStyle w:val="Heading3"/>
      <w:lvlText w:val=".%3"/>
      <w:lvlJc w:val="left"/>
      <w:pPr>
        <w:tabs>
          <w:tab w:val="num" w:pos="1440"/>
        </w:tabs>
        <w:ind w:left="1440" w:hanging="720"/>
      </w:pPr>
      <w:rPr>
        <w:rFonts w:ascii="Times New Roman" w:hAnsi="Times New Roman" w:cs="Times New Roman" w:hint="default"/>
        <w:b w:val="0"/>
        <w:bCs w:val="0"/>
        <w:i w:val="0"/>
        <w:iCs w:val="0"/>
        <w:caps w:val="0"/>
        <w:smallCaps w:val="0"/>
        <w:strike w:val="0"/>
        <w:dstrike w:val="0"/>
        <w:snapToGrid w:val="0"/>
        <w:color w:val="000000"/>
      </w:rPr>
    </w:lvl>
    <w:lvl w:ilvl="3">
      <w:start w:val="1"/>
      <w:numFmt w:val="decimal"/>
      <w:pStyle w:val="Heading4"/>
      <w:lvlText w:val=".%4"/>
      <w:lvlJc w:val="left"/>
      <w:pPr>
        <w:tabs>
          <w:tab w:val="num" w:pos="2160"/>
        </w:tabs>
        <w:ind w:left="2160" w:hanging="720"/>
      </w:pPr>
      <w:rPr>
        <w:rFonts w:ascii="Times New Roman" w:hAnsi="Times New Roman" w:cs="Times New Roman" w:hint="default"/>
        <w:b w:val="0"/>
        <w:bCs w:val="0"/>
        <w:i w:val="0"/>
        <w:iCs w:val="0"/>
        <w:caps w:val="0"/>
        <w:smallCaps w:val="0"/>
        <w:strike w:val="0"/>
        <w:dstrike w:val="0"/>
        <w:snapToGrid w:val="0"/>
        <w:color w:val="000000"/>
      </w:rPr>
    </w:lvl>
    <w:lvl w:ilvl="4">
      <w:start w:val="1"/>
      <w:numFmt w:val="decimal"/>
      <w:pStyle w:val="Heading5"/>
      <w:lvlText w:val=".%5"/>
      <w:lvlJc w:val="left"/>
      <w:pPr>
        <w:tabs>
          <w:tab w:val="num" w:pos="2880"/>
        </w:tabs>
        <w:ind w:left="2880" w:hanging="720"/>
      </w:pPr>
      <w:rPr>
        <w:rFonts w:ascii="Times New Roman" w:hAnsi="Times New Roman" w:cs="Times New Roman" w:hint="default"/>
        <w:b w:val="0"/>
        <w:bCs w:val="0"/>
        <w:i w:val="0"/>
        <w:iCs w:val="0"/>
        <w:caps w:val="0"/>
        <w:smallCaps w:val="0"/>
        <w:strike w:val="0"/>
        <w:dstrike w:val="0"/>
        <w:snapToGrid w:val="0"/>
        <w:color w:val="000000"/>
      </w:rPr>
    </w:lvl>
    <w:lvl w:ilvl="5">
      <w:start w:val="1"/>
      <w:numFmt w:val="decimal"/>
      <w:pStyle w:val="Heading6"/>
      <w:lvlText w:val=".%6"/>
      <w:lvlJc w:val="left"/>
      <w:pPr>
        <w:tabs>
          <w:tab w:val="num" w:pos="3600"/>
        </w:tabs>
        <w:ind w:left="3600" w:hanging="720"/>
      </w:pPr>
      <w:rPr>
        <w:rFonts w:ascii="Times New Roman" w:hAnsi="Times New Roman" w:cs="Times New Roman" w:hint="default"/>
        <w:b w:val="0"/>
        <w:bCs w:val="0"/>
        <w:i w:val="0"/>
        <w:iCs w:val="0"/>
        <w:caps w:val="0"/>
        <w:smallCaps w:val="0"/>
        <w:strike w:val="0"/>
        <w:dstrike w:val="0"/>
        <w:snapToGrid w:val="0"/>
        <w:color w:val="000000"/>
      </w:rPr>
    </w:lvl>
    <w:lvl w:ilvl="6">
      <w:start w:val="1"/>
      <w:numFmt w:val="decimal"/>
      <w:pStyle w:val="Heading7"/>
      <w:lvlText w:val=".%7"/>
      <w:lvlJc w:val="left"/>
      <w:pPr>
        <w:tabs>
          <w:tab w:val="num" w:pos="4320"/>
        </w:tabs>
        <w:ind w:left="4320" w:hanging="720"/>
      </w:pPr>
      <w:rPr>
        <w:rFonts w:ascii="Times New Roman" w:hAnsi="Times New Roman" w:cs="Times New Roman" w:hint="default"/>
        <w:b w:val="0"/>
        <w:bCs w:val="0"/>
        <w:i w:val="0"/>
        <w:iCs w:val="0"/>
        <w:caps w:val="0"/>
        <w:smallCaps w:val="0"/>
        <w:strike w:val="0"/>
        <w:dstrike w:val="0"/>
        <w:snapToGrid w:val="0"/>
        <w:color w:val="000000"/>
      </w:rPr>
    </w:lvl>
    <w:lvl w:ilvl="7">
      <w:start w:val="1"/>
      <w:numFmt w:val="decimal"/>
      <w:pStyle w:val="Heading8"/>
      <w:lvlText w:val=".%8"/>
      <w:lvlJc w:val="left"/>
      <w:pPr>
        <w:tabs>
          <w:tab w:val="num" w:pos="5040"/>
        </w:tabs>
        <w:ind w:left="5040" w:hanging="720"/>
      </w:pPr>
      <w:rPr>
        <w:rFonts w:ascii="Times New Roman" w:hAnsi="Times New Roman" w:cs="Times New Roman" w:hint="default"/>
        <w:b w:val="0"/>
        <w:bCs w:val="0"/>
        <w:i w:val="0"/>
        <w:iCs w:val="0"/>
        <w:caps w:val="0"/>
        <w:smallCaps w:val="0"/>
        <w:strike w:val="0"/>
        <w:dstrike w:val="0"/>
        <w:snapToGrid w:val="0"/>
        <w:color w:val="000000"/>
      </w:rPr>
    </w:lvl>
    <w:lvl w:ilvl="8">
      <w:start w:val="1"/>
      <w:numFmt w:val="decimal"/>
      <w:pStyle w:val="Heading9"/>
      <w:lvlText w:val=".%9"/>
      <w:lvlJc w:val="left"/>
      <w:pPr>
        <w:tabs>
          <w:tab w:val="num" w:pos="5760"/>
        </w:tabs>
        <w:ind w:left="5760" w:hanging="720"/>
      </w:pPr>
      <w:rPr>
        <w:rFonts w:ascii="Times New Roman" w:hAnsi="Times New Roman" w:cs="Times New Roman" w:hint="default"/>
        <w:b w:val="0"/>
        <w:bCs w:val="0"/>
        <w:i w:val="0"/>
        <w:iCs w:val="0"/>
        <w:caps w:val="0"/>
        <w:smallCaps w:val="0"/>
        <w:strike w:val="0"/>
        <w:dstrike w:val="0"/>
        <w:snapToGrid w:val="0"/>
        <w:color w:val="000000"/>
      </w:rPr>
    </w:lvl>
  </w:abstractNum>
  <w:abstractNum w:abstractNumId="14" w15:restartNumberingAfterBreak="0">
    <w:nsid w:val="345672CF"/>
    <w:multiLevelType w:val="multilevel"/>
    <w:tmpl w:val="0409001D"/>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color w:val="000000"/>
      </w:rPr>
    </w:lvl>
    <w:lvl w:ilvl="1">
      <w:start w:val="1"/>
      <w:numFmt w:val="lowerLetter"/>
      <w:lvlText w:val="%2)"/>
      <w:lvlJc w:val="left"/>
      <w:pPr>
        <w:tabs>
          <w:tab w:val="num" w:pos="720"/>
        </w:tabs>
        <w:ind w:left="720" w:hanging="360"/>
      </w:pPr>
      <w:rPr>
        <w:rFonts w:ascii="Times New Roman" w:hAnsi="Times New Roman" w:cs="Times New Roman"/>
        <w:b w:val="0"/>
        <w:bCs w:val="0"/>
        <w:i w:val="0"/>
        <w:iCs w:val="0"/>
        <w:caps w:val="0"/>
        <w:smallCaps w:val="0"/>
        <w:strike w:val="0"/>
        <w:dstrike w:val="0"/>
        <w:snapToGrid w:val="0"/>
        <w:color w:val="000000"/>
      </w:rPr>
    </w:lvl>
    <w:lvl w:ilvl="2">
      <w:start w:val="1"/>
      <w:numFmt w:val="lowerRoman"/>
      <w:lvlText w:val="%3)"/>
      <w:lvlJc w:val="left"/>
      <w:pPr>
        <w:tabs>
          <w:tab w:val="num" w:pos="1080"/>
        </w:tabs>
        <w:ind w:left="1080" w:hanging="360"/>
      </w:pPr>
      <w:rPr>
        <w:rFonts w:ascii="Times New Roman" w:hAnsi="Times New Roman" w:cs="Times New Roman"/>
        <w:b w:val="0"/>
        <w:bCs w:val="0"/>
        <w:i w:val="0"/>
        <w:iCs w:val="0"/>
        <w:caps w:val="0"/>
        <w:smallCaps w:val="0"/>
        <w:strike w:val="0"/>
        <w:dstrike w:val="0"/>
        <w:snapToGrid w:val="0"/>
        <w:color w:val="000000"/>
      </w:rPr>
    </w:lvl>
    <w:lvl w:ilvl="3">
      <w:start w:val="1"/>
      <w:numFmt w:val="decimal"/>
      <w:lvlText w:val="(%4)"/>
      <w:lvlJc w:val="left"/>
      <w:pPr>
        <w:tabs>
          <w:tab w:val="num" w:pos="1440"/>
        </w:tabs>
        <w:ind w:left="1440" w:hanging="360"/>
      </w:pPr>
      <w:rPr>
        <w:rFonts w:ascii="Times New Roman" w:hAnsi="Times New Roman" w:cs="Times New Roman"/>
        <w:b w:val="0"/>
        <w:bCs w:val="0"/>
        <w:i w:val="0"/>
        <w:iCs w:val="0"/>
        <w:caps w:val="0"/>
        <w:smallCaps w:val="0"/>
        <w:strike w:val="0"/>
        <w:dstrike w:val="0"/>
        <w:snapToGrid w:val="0"/>
        <w:color w:val="000000"/>
      </w:rPr>
    </w:lvl>
    <w:lvl w:ilvl="4">
      <w:start w:val="1"/>
      <w:numFmt w:val="lowerLetter"/>
      <w:lvlText w:val="(%5)"/>
      <w:lvlJc w:val="left"/>
      <w:pPr>
        <w:tabs>
          <w:tab w:val="num" w:pos="1800"/>
        </w:tabs>
        <w:ind w:left="1800" w:hanging="360"/>
      </w:pPr>
      <w:rPr>
        <w:rFonts w:ascii="Times New Roman" w:hAnsi="Times New Roman" w:cs="Times New Roman"/>
        <w:b w:val="0"/>
        <w:bCs w:val="0"/>
        <w:i w:val="0"/>
        <w:iCs w:val="0"/>
        <w:caps w:val="0"/>
        <w:smallCaps w:val="0"/>
        <w:strike w:val="0"/>
        <w:dstrike w:val="0"/>
        <w:snapToGrid w:val="0"/>
        <w:color w:val="000000"/>
      </w:rPr>
    </w:lvl>
    <w:lvl w:ilvl="5">
      <w:start w:val="1"/>
      <w:numFmt w:val="lowerRoman"/>
      <w:lvlText w:val="(%6)"/>
      <w:lvlJc w:val="left"/>
      <w:pPr>
        <w:tabs>
          <w:tab w:val="num" w:pos="2160"/>
        </w:tabs>
        <w:ind w:left="2160" w:hanging="360"/>
      </w:pPr>
      <w:rPr>
        <w:rFonts w:ascii="Times New Roman" w:hAnsi="Times New Roman" w:cs="Times New Roman"/>
        <w:b w:val="0"/>
        <w:bCs w:val="0"/>
        <w:i w:val="0"/>
        <w:iCs w:val="0"/>
        <w:caps w:val="0"/>
        <w:smallCaps w:val="0"/>
        <w:strike w:val="0"/>
        <w:dstrike w:val="0"/>
        <w:snapToGrid w:val="0"/>
        <w:color w:val="000000"/>
      </w:rPr>
    </w:lvl>
    <w:lvl w:ilvl="6">
      <w:start w:val="1"/>
      <w:numFmt w:val="decimal"/>
      <w:lvlText w:val="%7."/>
      <w:lvlJc w:val="left"/>
      <w:pPr>
        <w:tabs>
          <w:tab w:val="num" w:pos="2520"/>
        </w:tabs>
        <w:ind w:left="2520" w:hanging="360"/>
      </w:pPr>
      <w:rPr>
        <w:rFonts w:ascii="Times New Roman" w:hAnsi="Times New Roman" w:cs="Times New Roman"/>
        <w:b w:val="0"/>
        <w:bCs w:val="0"/>
        <w:i w:val="0"/>
        <w:iCs w:val="0"/>
        <w:caps w:val="0"/>
        <w:smallCaps w:val="0"/>
        <w:strike w:val="0"/>
        <w:dstrike w:val="0"/>
        <w:snapToGrid w:val="0"/>
        <w:color w:val="000000"/>
      </w:rPr>
    </w:lvl>
    <w:lvl w:ilvl="7">
      <w:start w:val="1"/>
      <w:numFmt w:val="lowerLetter"/>
      <w:lvlText w:val="%8."/>
      <w:lvlJc w:val="left"/>
      <w:pPr>
        <w:tabs>
          <w:tab w:val="num" w:pos="2880"/>
        </w:tabs>
        <w:ind w:left="2880" w:hanging="360"/>
      </w:pPr>
      <w:rPr>
        <w:rFonts w:ascii="Times New Roman" w:hAnsi="Times New Roman" w:cs="Times New Roman"/>
        <w:b w:val="0"/>
        <w:bCs w:val="0"/>
        <w:i w:val="0"/>
        <w:iCs w:val="0"/>
        <w:caps w:val="0"/>
        <w:smallCaps w:val="0"/>
        <w:strike w:val="0"/>
        <w:dstrike w:val="0"/>
        <w:snapToGrid w:val="0"/>
        <w:color w:val="000000"/>
      </w:rPr>
    </w:lvl>
    <w:lvl w:ilvl="8">
      <w:start w:val="1"/>
      <w:numFmt w:val="lowerRoman"/>
      <w:lvlText w:val="%9."/>
      <w:lvlJc w:val="left"/>
      <w:pPr>
        <w:tabs>
          <w:tab w:val="num" w:pos="3240"/>
        </w:tabs>
        <w:ind w:left="3240" w:hanging="360"/>
      </w:pPr>
      <w:rPr>
        <w:rFonts w:ascii="Times New Roman" w:hAnsi="Times New Roman" w:cs="Times New Roman"/>
        <w:b w:val="0"/>
        <w:bCs w:val="0"/>
        <w:i w:val="0"/>
        <w:iCs w:val="0"/>
        <w:caps w:val="0"/>
        <w:smallCaps w:val="0"/>
        <w:strike w:val="0"/>
        <w:dstrike w:val="0"/>
        <w:snapToGrid w:val="0"/>
        <w:color w:val="000000"/>
      </w:rPr>
    </w:lvl>
  </w:abstractNum>
  <w:abstractNum w:abstractNumId="15" w15:restartNumberingAfterBreak="0">
    <w:nsid w:val="3A3547F5"/>
    <w:multiLevelType w:val="multilevel"/>
    <w:tmpl w:val="0409001F"/>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color w:val="000000"/>
      </w:rPr>
    </w:lvl>
    <w:lvl w:ilvl="1">
      <w:start w:val="1"/>
      <w:numFmt w:val="decimal"/>
      <w:lvlText w:val="%1.%2."/>
      <w:lvlJc w:val="left"/>
      <w:pPr>
        <w:tabs>
          <w:tab w:val="num" w:pos="792"/>
        </w:tabs>
        <w:ind w:left="792" w:hanging="432"/>
      </w:pPr>
      <w:rPr>
        <w:rFonts w:ascii="Times New Roman" w:hAnsi="Times New Roman" w:cs="Times New Roman"/>
        <w:b w:val="0"/>
        <w:bCs w:val="0"/>
        <w:i w:val="0"/>
        <w:iCs w:val="0"/>
        <w:caps w:val="0"/>
        <w:smallCaps w:val="0"/>
        <w:strike w:val="0"/>
        <w:dstrike w:val="0"/>
        <w:snapToGrid w:val="0"/>
        <w:color w:val="000000"/>
      </w:rPr>
    </w:lvl>
    <w:lvl w:ilvl="2">
      <w:start w:val="1"/>
      <w:numFmt w:val="decimal"/>
      <w:lvlText w:val="%1.%2.%3."/>
      <w:lvlJc w:val="left"/>
      <w:pPr>
        <w:tabs>
          <w:tab w:val="num" w:pos="1224"/>
        </w:tabs>
        <w:ind w:left="1224" w:hanging="504"/>
      </w:pPr>
      <w:rPr>
        <w:rFonts w:ascii="Times New Roman" w:hAnsi="Times New Roman" w:cs="Times New Roman"/>
        <w:b w:val="0"/>
        <w:bCs w:val="0"/>
        <w:i w:val="0"/>
        <w:iCs w:val="0"/>
        <w:caps w:val="0"/>
        <w:smallCaps w:val="0"/>
        <w:strike w:val="0"/>
        <w:dstrike w:val="0"/>
        <w:snapToGrid w:val="0"/>
        <w:color w:val="000000"/>
      </w:rPr>
    </w:lvl>
    <w:lvl w:ilvl="3">
      <w:start w:val="1"/>
      <w:numFmt w:val="decimal"/>
      <w:lvlText w:val="%1.%2.%3.%4."/>
      <w:lvlJc w:val="left"/>
      <w:pPr>
        <w:tabs>
          <w:tab w:val="num" w:pos="1728"/>
        </w:tabs>
        <w:ind w:left="1728" w:hanging="648"/>
      </w:pPr>
      <w:rPr>
        <w:rFonts w:ascii="Times New Roman" w:hAnsi="Times New Roman" w:cs="Times New Roman"/>
        <w:b w:val="0"/>
        <w:bCs w:val="0"/>
        <w:i w:val="0"/>
        <w:iCs w:val="0"/>
        <w:caps w:val="0"/>
        <w:smallCaps w:val="0"/>
        <w:strike w:val="0"/>
        <w:dstrike w:val="0"/>
        <w:snapToGrid w:val="0"/>
        <w:color w:val="000000"/>
      </w:rPr>
    </w:lvl>
    <w:lvl w:ilvl="4">
      <w:start w:val="1"/>
      <w:numFmt w:val="decimal"/>
      <w:lvlText w:val="%1.%2.%3.%4.%5."/>
      <w:lvlJc w:val="left"/>
      <w:pPr>
        <w:tabs>
          <w:tab w:val="num" w:pos="2232"/>
        </w:tabs>
        <w:ind w:left="2232" w:hanging="792"/>
      </w:pPr>
      <w:rPr>
        <w:rFonts w:ascii="Times New Roman" w:hAnsi="Times New Roman" w:cs="Times New Roman"/>
        <w:b w:val="0"/>
        <w:bCs w:val="0"/>
        <w:i w:val="0"/>
        <w:iCs w:val="0"/>
        <w:caps w:val="0"/>
        <w:smallCaps w:val="0"/>
        <w:strike w:val="0"/>
        <w:dstrike w:val="0"/>
        <w:snapToGrid w:val="0"/>
        <w:color w:val="000000"/>
      </w:rPr>
    </w:lvl>
    <w:lvl w:ilvl="5">
      <w:start w:val="1"/>
      <w:numFmt w:val="decimal"/>
      <w:lvlText w:val="%1.%2.%3.%4.%5.%6."/>
      <w:lvlJc w:val="left"/>
      <w:pPr>
        <w:tabs>
          <w:tab w:val="num" w:pos="2736"/>
        </w:tabs>
        <w:ind w:left="2736" w:hanging="936"/>
      </w:pPr>
      <w:rPr>
        <w:rFonts w:ascii="Times New Roman" w:hAnsi="Times New Roman" w:cs="Times New Roman"/>
        <w:b w:val="0"/>
        <w:bCs w:val="0"/>
        <w:i w:val="0"/>
        <w:iCs w:val="0"/>
        <w:caps w:val="0"/>
        <w:smallCaps w:val="0"/>
        <w:strike w:val="0"/>
        <w:dstrike w:val="0"/>
        <w:snapToGrid w:val="0"/>
        <w:color w:val="000000"/>
      </w:rPr>
    </w:lvl>
    <w:lvl w:ilvl="6">
      <w:start w:val="1"/>
      <w:numFmt w:val="decimal"/>
      <w:lvlText w:val="%1.%2.%3.%4.%5.%6.%7."/>
      <w:lvlJc w:val="left"/>
      <w:pPr>
        <w:tabs>
          <w:tab w:val="num" w:pos="3240"/>
        </w:tabs>
        <w:ind w:left="3240" w:hanging="1080"/>
      </w:pPr>
      <w:rPr>
        <w:rFonts w:ascii="Times New Roman" w:hAnsi="Times New Roman" w:cs="Times New Roman"/>
        <w:b w:val="0"/>
        <w:bCs w:val="0"/>
        <w:i w:val="0"/>
        <w:iCs w:val="0"/>
        <w:caps w:val="0"/>
        <w:smallCaps w:val="0"/>
        <w:strike w:val="0"/>
        <w:dstrike w:val="0"/>
        <w:snapToGrid w:val="0"/>
        <w:color w:val="000000"/>
      </w:rPr>
    </w:lvl>
    <w:lvl w:ilvl="7">
      <w:start w:val="1"/>
      <w:numFmt w:val="decimal"/>
      <w:lvlText w:val="%1.%2.%3.%4.%5.%6.%7.%8."/>
      <w:lvlJc w:val="left"/>
      <w:pPr>
        <w:tabs>
          <w:tab w:val="num" w:pos="3744"/>
        </w:tabs>
        <w:ind w:left="3744" w:hanging="1224"/>
      </w:pPr>
      <w:rPr>
        <w:rFonts w:ascii="Times New Roman" w:hAnsi="Times New Roman" w:cs="Times New Roman"/>
        <w:b w:val="0"/>
        <w:bCs w:val="0"/>
        <w:i w:val="0"/>
        <w:iCs w:val="0"/>
        <w:caps w:val="0"/>
        <w:smallCaps w:val="0"/>
        <w:strike w:val="0"/>
        <w:dstrike w:val="0"/>
        <w:snapToGrid w:val="0"/>
        <w:color w:val="000000"/>
      </w:rPr>
    </w:lvl>
    <w:lvl w:ilvl="8">
      <w:start w:val="1"/>
      <w:numFmt w:val="decimal"/>
      <w:lvlText w:val="%1.%2.%3.%4.%5.%6.%7.%8.%9."/>
      <w:lvlJc w:val="left"/>
      <w:pPr>
        <w:tabs>
          <w:tab w:val="num" w:pos="4320"/>
        </w:tabs>
        <w:ind w:left="4320" w:hanging="1440"/>
      </w:pPr>
      <w:rPr>
        <w:rFonts w:ascii="Times New Roman" w:hAnsi="Times New Roman" w:cs="Times New Roman"/>
        <w:b w:val="0"/>
        <w:bCs w:val="0"/>
        <w:i w:val="0"/>
        <w:iCs w:val="0"/>
        <w:caps w:val="0"/>
        <w:smallCaps w:val="0"/>
        <w:strike w:val="0"/>
        <w:dstrike w:val="0"/>
        <w:snapToGrid w:val="0"/>
        <w:color w:val="000000"/>
      </w:rPr>
    </w:lvl>
  </w:abstractNum>
  <w:abstractNum w:abstractNumId="16" w15:restartNumberingAfterBreak="0">
    <w:nsid w:val="3C8A2937"/>
    <w:multiLevelType w:val="multilevel"/>
    <w:tmpl w:val="0409001F"/>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color w:val="000000"/>
      </w:rPr>
    </w:lvl>
    <w:lvl w:ilvl="1">
      <w:start w:val="1"/>
      <w:numFmt w:val="decimal"/>
      <w:lvlText w:val="%1.%2."/>
      <w:lvlJc w:val="left"/>
      <w:pPr>
        <w:tabs>
          <w:tab w:val="num" w:pos="792"/>
        </w:tabs>
        <w:ind w:left="792" w:hanging="432"/>
      </w:pPr>
      <w:rPr>
        <w:rFonts w:ascii="Times New Roman" w:hAnsi="Times New Roman" w:cs="Times New Roman"/>
        <w:b w:val="0"/>
        <w:bCs w:val="0"/>
        <w:i w:val="0"/>
        <w:iCs w:val="0"/>
        <w:caps w:val="0"/>
        <w:smallCaps w:val="0"/>
        <w:strike w:val="0"/>
        <w:dstrike w:val="0"/>
        <w:snapToGrid w:val="0"/>
        <w:color w:val="000000"/>
      </w:rPr>
    </w:lvl>
    <w:lvl w:ilvl="2">
      <w:start w:val="1"/>
      <w:numFmt w:val="decimal"/>
      <w:lvlText w:val="%1.%2.%3."/>
      <w:lvlJc w:val="left"/>
      <w:pPr>
        <w:tabs>
          <w:tab w:val="num" w:pos="1440"/>
        </w:tabs>
        <w:ind w:left="1224" w:hanging="504"/>
      </w:pPr>
      <w:rPr>
        <w:rFonts w:ascii="Times New Roman" w:hAnsi="Times New Roman" w:cs="Times New Roman"/>
        <w:b w:val="0"/>
        <w:bCs w:val="0"/>
        <w:i w:val="0"/>
        <w:iCs w:val="0"/>
        <w:caps w:val="0"/>
        <w:smallCaps w:val="0"/>
        <w:strike w:val="0"/>
        <w:dstrike w:val="0"/>
        <w:snapToGrid w:val="0"/>
        <w:color w:val="000000"/>
      </w:rPr>
    </w:lvl>
    <w:lvl w:ilvl="3">
      <w:start w:val="1"/>
      <w:numFmt w:val="decimal"/>
      <w:lvlText w:val="%1.%2.%3.%4."/>
      <w:lvlJc w:val="left"/>
      <w:pPr>
        <w:tabs>
          <w:tab w:val="num" w:pos="1800"/>
        </w:tabs>
        <w:ind w:left="1728" w:hanging="648"/>
      </w:pPr>
      <w:rPr>
        <w:rFonts w:ascii="Times New Roman" w:hAnsi="Times New Roman" w:cs="Times New Roman"/>
        <w:b w:val="0"/>
        <w:bCs w:val="0"/>
        <w:i w:val="0"/>
        <w:iCs w:val="0"/>
        <w:caps w:val="0"/>
        <w:smallCaps w:val="0"/>
        <w:strike w:val="0"/>
        <w:dstrike w:val="0"/>
        <w:snapToGrid w:val="0"/>
        <w:color w:val="000000"/>
      </w:rPr>
    </w:lvl>
    <w:lvl w:ilvl="4">
      <w:start w:val="1"/>
      <w:numFmt w:val="decimal"/>
      <w:lvlText w:val="%1.%2.%3.%4.%5."/>
      <w:lvlJc w:val="left"/>
      <w:pPr>
        <w:tabs>
          <w:tab w:val="num" w:pos="2520"/>
        </w:tabs>
        <w:ind w:left="2232" w:hanging="792"/>
      </w:pPr>
      <w:rPr>
        <w:rFonts w:ascii="Times New Roman" w:hAnsi="Times New Roman" w:cs="Times New Roman"/>
        <w:b w:val="0"/>
        <w:bCs w:val="0"/>
        <w:i w:val="0"/>
        <w:iCs w:val="0"/>
        <w:caps w:val="0"/>
        <w:smallCaps w:val="0"/>
        <w:strike w:val="0"/>
        <w:dstrike w:val="0"/>
        <w:snapToGrid w:val="0"/>
        <w:color w:val="000000"/>
      </w:rPr>
    </w:lvl>
    <w:lvl w:ilvl="5">
      <w:start w:val="1"/>
      <w:numFmt w:val="decimal"/>
      <w:lvlText w:val="%1.%2.%3.%4.%5.%6."/>
      <w:lvlJc w:val="left"/>
      <w:pPr>
        <w:tabs>
          <w:tab w:val="num" w:pos="2880"/>
        </w:tabs>
        <w:ind w:left="2736" w:hanging="936"/>
      </w:pPr>
      <w:rPr>
        <w:rFonts w:ascii="Times New Roman" w:hAnsi="Times New Roman" w:cs="Times New Roman"/>
        <w:b w:val="0"/>
        <w:bCs w:val="0"/>
        <w:i w:val="0"/>
        <w:iCs w:val="0"/>
        <w:caps w:val="0"/>
        <w:smallCaps w:val="0"/>
        <w:strike w:val="0"/>
        <w:dstrike w:val="0"/>
        <w:snapToGrid w:val="0"/>
        <w:color w:val="000000"/>
      </w:rPr>
    </w:lvl>
    <w:lvl w:ilvl="6">
      <w:start w:val="1"/>
      <w:numFmt w:val="decimal"/>
      <w:lvlText w:val="%1.%2.%3.%4.%5.%6.%7."/>
      <w:lvlJc w:val="left"/>
      <w:pPr>
        <w:tabs>
          <w:tab w:val="num" w:pos="3600"/>
        </w:tabs>
        <w:ind w:left="3240" w:hanging="1080"/>
      </w:pPr>
      <w:rPr>
        <w:rFonts w:ascii="Times New Roman" w:hAnsi="Times New Roman" w:cs="Times New Roman"/>
        <w:b w:val="0"/>
        <w:bCs w:val="0"/>
        <w:i w:val="0"/>
        <w:iCs w:val="0"/>
        <w:caps w:val="0"/>
        <w:smallCaps w:val="0"/>
        <w:strike w:val="0"/>
        <w:dstrike w:val="0"/>
        <w:snapToGrid w:val="0"/>
        <w:color w:val="000000"/>
      </w:rPr>
    </w:lvl>
    <w:lvl w:ilvl="7">
      <w:start w:val="1"/>
      <w:numFmt w:val="decimal"/>
      <w:lvlText w:val="%1.%2.%3.%4.%5.%6.%7.%8."/>
      <w:lvlJc w:val="left"/>
      <w:pPr>
        <w:tabs>
          <w:tab w:val="num" w:pos="3960"/>
        </w:tabs>
        <w:ind w:left="3744" w:hanging="1224"/>
      </w:pPr>
      <w:rPr>
        <w:rFonts w:ascii="Times New Roman" w:hAnsi="Times New Roman" w:cs="Times New Roman"/>
        <w:b w:val="0"/>
        <w:bCs w:val="0"/>
        <w:i w:val="0"/>
        <w:iCs w:val="0"/>
        <w:caps w:val="0"/>
        <w:smallCaps w:val="0"/>
        <w:strike w:val="0"/>
        <w:dstrike w:val="0"/>
        <w:snapToGrid w:val="0"/>
        <w:color w:val="000000"/>
      </w:rPr>
    </w:lvl>
    <w:lvl w:ilvl="8">
      <w:start w:val="1"/>
      <w:numFmt w:val="decimal"/>
      <w:lvlText w:val="%1.%2.%3.%4.%5.%6.%7.%8.%9."/>
      <w:lvlJc w:val="left"/>
      <w:pPr>
        <w:tabs>
          <w:tab w:val="num" w:pos="4680"/>
        </w:tabs>
        <w:ind w:left="4320" w:hanging="1440"/>
      </w:pPr>
      <w:rPr>
        <w:rFonts w:ascii="Times New Roman" w:hAnsi="Times New Roman" w:cs="Times New Roman"/>
        <w:b w:val="0"/>
        <w:bCs w:val="0"/>
        <w:i w:val="0"/>
        <w:iCs w:val="0"/>
        <w:caps w:val="0"/>
        <w:smallCaps w:val="0"/>
        <w:strike w:val="0"/>
        <w:dstrike w:val="0"/>
        <w:snapToGrid w:val="0"/>
        <w:color w:val="000000"/>
      </w:rPr>
    </w:lvl>
  </w:abstractNum>
  <w:abstractNum w:abstractNumId="17" w15:restartNumberingAfterBreak="0">
    <w:nsid w:val="46F60BA9"/>
    <w:multiLevelType w:val="multilevel"/>
    <w:tmpl w:val="B5DC4B28"/>
    <w:lvl w:ilvl="0">
      <w:start w:val="1"/>
      <w:numFmt w:val="decimal"/>
      <w:lvlRestart w:val="0"/>
      <w:lvlText w:val="Part %1"/>
      <w:lvlJc w:val="left"/>
      <w:pPr>
        <w:tabs>
          <w:tab w:val="num" w:pos="1440"/>
        </w:tabs>
        <w:ind w:left="1440" w:hanging="1440"/>
      </w:pPr>
      <w:rPr>
        <w:rFonts w:ascii="Times New Roman" w:hAnsi="Times New Roman" w:cs="Times New Roman" w:hint="default"/>
        <w:b w:val="0"/>
        <w:bCs w:val="0"/>
        <w:i w:val="0"/>
        <w:iCs w:val="0"/>
        <w:caps w:val="0"/>
        <w:smallCaps w:val="0"/>
        <w:strike w:val="0"/>
        <w:dstrike w:val="0"/>
        <w:snapToGrid w:val="0"/>
        <w:color w:val="000000"/>
      </w:rPr>
    </w:lvl>
    <w:lvl w:ilvl="1">
      <w:start w:val="1"/>
      <w:numFmt w:val="decimal"/>
      <w:lvlText w:val="%1.%2"/>
      <w:lvlJc w:val="left"/>
      <w:pPr>
        <w:tabs>
          <w:tab w:val="num" w:pos="1440"/>
        </w:tabs>
        <w:ind w:left="1440" w:hanging="1440"/>
      </w:pPr>
      <w:rPr>
        <w:rFonts w:ascii="Times New Roman" w:hAnsi="Times New Roman" w:cs="Times New Roman" w:hint="default"/>
        <w:b w:val="0"/>
        <w:bCs w:val="0"/>
        <w:i w:val="0"/>
        <w:iCs w:val="0"/>
        <w:caps w:val="0"/>
        <w:smallCaps w:val="0"/>
        <w:strike w:val="0"/>
        <w:dstrike w:val="0"/>
        <w:snapToGrid w:val="0"/>
        <w:color w:val="000000"/>
      </w:rPr>
    </w:lvl>
    <w:lvl w:ilvl="2">
      <w:start w:val="1"/>
      <w:numFmt w:val="decimal"/>
      <w:lvlText w:val=".%3"/>
      <w:lvlJc w:val="left"/>
      <w:pPr>
        <w:tabs>
          <w:tab w:val="num" w:pos="1440"/>
        </w:tabs>
        <w:ind w:left="1440" w:hanging="720"/>
      </w:pPr>
      <w:rPr>
        <w:rFonts w:ascii="Times New Roman" w:hAnsi="Times New Roman" w:cs="Times New Roman" w:hint="default"/>
        <w:b w:val="0"/>
        <w:bCs w:val="0"/>
        <w:i w:val="0"/>
        <w:iCs w:val="0"/>
        <w:caps w:val="0"/>
        <w:smallCaps w:val="0"/>
        <w:strike w:val="0"/>
        <w:dstrike w:val="0"/>
        <w:snapToGrid w:val="0"/>
        <w:color w:val="000000"/>
      </w:rPr>
    </w:lvl>
    <w:lvl w:ilvl="3">
      <w:start w:val="1"/>
      <w:numFmt w:val="decimal"/>
      <w:lvlText w:val=".%4"/>
      <w:lvlJc w:val="left"/>
      <w:pPr>
        <w:tabs>
          <w:tab w:val="num" w:pos="2160"/>
        </w:tabs>
        <w:ind w:left="2160" w:hanging="720"/>
      </w:pPr>
      <w:rPr>
        <w:rFonts w:ascii="Times New Roman" w:hAnsi="Times New Roman" w:cs="Times New Roman" w:hint="default"/>
        <w:b w:val="0"/>
        <w:bCs w:val="0"/>
        <w:i w:val="0"/>
        <w:iCs w:val="0"/>
        <w:caps w:val="0"/>
        <w:smallCaps w:val="0"/>
        <w:strike w:val="0"/>
        <w:dstrike w:val="0"/>
        <w:snapToGrid w:val="0"/>
        <w:color w:val="000000"/>
      </w:rPr>
    </w:lvl>
    <w:lvl w:ilvl="4">
      <w:start w:val="1"/>
      <w:numFmt w:val="decimal"/>
      <w:lvlText w:val=".%5"/>
      <w:lvlJc w:val="left"/>
      <w:pPr>
        <w:tabs>
          <w:tab w:val="num" w:pos="2880"/>
        </w:tabs>
        <w:ind w:left="2880" w:hanging="720"/>
      </w:pPr>
      <w:rPr>
        <w:rFonts w:ascii="Times New Roman" w:hAnsi="Times New Roman" w:cs="Times New Roman" w:hint="default"/>
        <w:b w:val="0"/>
        <w:bCs w:val="0"/>
        <w:i w:val="0"/>
        <w:iCs w:val="0"/>
        <w:caps w:val="0"/>
        <w:smallCaps w:val="0"/>
        <w:strike w:val="0"/>
        <w:dstrike w:val="0"/>
        <w:snapToGrid w:val="0"/>
        <w:color w:val="000000"/>
      </w:rPr>
    </w:lvl>
    <w:lvl w:ilvl="5">
      <w:start w:val="1"/>
      <w:numFmt w:val="decimal"/>
      <w:lvlText w:val=".%6"/>
      <w:lvlJc w:val="left"/>
      <w:pPr>
        <w:tabs>
          <w:tab w:val="num" w:pos="3600"/>
        </w:tabs>
        <w:ind w:left="3600" w:hanging="720"/>
      </w:pPr>
      <w:rPr>
        <w:rFonts w:ascii="Times New Roman" w:hAnsi="Times New Roman" w:cs="Times New Roman" w:hint="default"/>
        <w:b w:val="0"/>
        <w:bCs w:val="0"/>
        <w:i w:val="0"/>
        <w:iCs w:val="0"/>
        <w:caps w:val="0"/>
        <w:smallCaps w:val="0"/>
        <w:strike w:val="0"/>
        <w:dstrike w:val="0"/>
        <w:snapToGrid w:val="0"/>
        <w:color w:val="000000"/>
      </w:rPr>
    </w:lvl>
    <w:lvl w:ilvl="6">
      <w:start w:val="1"/>
      <w:numFmt w:val="decimal"/>
      <w:lvlText w:val=".%7"/>
      <w:lvlJc w:val="left"/>
      <w:pPr>
        <w:tabs>
          <w:tab w:val="num" w:pos="4320"/>
        </w:tabs>
        <w:ind w:left="4320" w:hanging="720"/>
      </w:pPr>
      <w:rPr>
        <w:rFonts w:ascii="Times New Roman" w:hAnsi="Times New Roman" w:cs="Times New Roman" w:hint="default"/>
        <w:b w:val="0"/>
        <w:bCs w:val="0"/>
        <w:i w:val="0"/>
        <w:iCs w:val="0"/>
        <w:caps w:val="0"/>
        <w:smallCaps w:val="0"/>
        <w:strike w:val="0"/>
        <w:dstrike w:val="0"/>
        <w:snapToGrid w:val="0"/>
        <w:color w:val="000000"/>
      </w:rPr>
    </w:lvl>
    <w:lvl w:ilvl="7">
      <w:start w:val="1"/>
      <w:numFmt w:val="decimal"/>
      <w:lvlText w:val=".%8"/>
      <w:lvlJc w:val="left"/>
      <w:pPr>
        <w:tabs>
          <w:tab w:val="num" w:pos="5040"/>
        </w:tabs>
        <w:ind w:left="5040" w:hanging="720"/>
      </w:pPr>
      <w:rPr>
        <w:rFonts w:ascii="Times New Roman" w:hAnsi="Times New Roman" w:cs="Times New Roman" w:hint="default"/>
        <w:b w:val="0"/>
        <w:bCs w:val="0"/>
        <w:i w:val="0"/>
        <w:iCs w:val="0"/>
        <w:caps w:val="0"/>
        <w:smallCaps w:val="0"/>
        <w:strike w:val="0"/>
        <w:dstrike w:val="0"/>
        <w:snapToGrid w:val="0"/>
        <w:color w:val="000000"/>
      </w:rPr>
    </w:lvl>
    <w:lvl w:ilvl="8">
      <w:start w:val="1"/>
      <w:numFmt w:val="decimal"/>
      <w:lvlText w:val=".%9"/>
      <w:lvlJc w:val="left"/>
      <w:pPr>
        <w:tabs>
          <w:tab w:val="num" w:pos="5760"/>
        </w:tabs>
        <w:ind w:left="5760" w:hanging="720"/>
      </w:pPr>
      <w:rPr>
        <w:rFonts w:ascii="Times New Roman" w:hAnsi="Times New Roman" w:cs="Times New Roman" w:hint="default"/>
        <w:b w:val="0"/>
        <w:bCs w:val="0"/>
        <w:i w:val="0"/>
        <w:iCs w:val="0"/>
        <w:caps w:val="0"/>
        <w:smallCaps w:val="0"/>
        <w:strike w:val="0"/>
        <w:dstrike w:val="0"/>
        <w:snapToGrid w:val="0"/>
        <w:color w:val="000000"/>
      </w:rPr>
    </w:lvl>
  </w:abstractNum>
  <w:abstractNum w:abstractNumId="18" w15:restartNumberingAfterBreak="0">
    <w:nsid w:val="611532AF"/>
    <w:multiLevelType w:val="multilevel"/>
    <w:tmpl w:val="0409001D"/>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color w:val="000000"/>
      </w:rPr>
    </w:lvl>
    <w:lvl w:ilvl="1">
      <w:start w:val="1"/>
      <w:numFmt w:val="lowerLetter"/>
      <w:lvlText w:val="%2)"/>
      <w:lvlJc w:val="left"/>
      <w:pPr>
        <w:tabs>
          <w:tab w:val="num" w:pos="720"/>
        </w:tabs>
        <w:ind w:left="720" w:hanging="360"/>
      </w:pPr>
      <w:rPr>
        <w:rFonts w:ascii="Times New Roman" w:hAnsi="Times New Roman" w:cs="Times New Roman"/>
        <w:b w:val="0"/>
        <w:bCs w:val="0"/>
        <w:i w:val="0"/>
        <w:iCs w:val="0"/>
        <w:caps w:val="0"/>
        <w:smallCaps w:val="0"/>
        <w:strike w:val="0"/>
        <w:dstrike w:val="0"/>
        <w:snapToGrid w:val="0"/>
        <w:color w:val="000000"/>
      </w:rPr>
    </w:lvl>
    <w:lvl w:ilvl="2">
      <w:start w:val="1"/>
      <w:numFmt w:val="lowerRoman"/>
      <w:lvlText w:val="%3)"/>
      <w:lvlJc w:val="left"/>
      <w:pPr>
        <w:tabs>
          <w:tab w:val="num" w:pos="1080"/>
        </w:tabs>
        <w:ind w:left="1080" w:hanging="360"/>
      </w:pPr>
      <w:rPr>
        <w:rFonts w:ascii="Times New Roman" w:hAnsi="Times New Roman" w:cs="Times New Roman"/>
        <w:b w:val="0"/>
        <w:bCs w:val="0"/>
        <w:i w:val="0"/>
        <w:iCs w:val="0"/>
        <w:caps w:val="0"/>
        <w:smallCaps w:val="0"/>
        <w:strike w:val="0"/>
        <w:dstrike w:val="0"/>
        <w:snapToGrid w:val="0"/>
        <w:color w:val="000000"/>
      </w:rPr>
    </w:lvl>
    <w:lvl w:ilvl="3">
      <w:start w:val="1"/>
      <w:numFmt w:val="decimal"/>
      <w:lvlText w:val="(%4)"/>
      <w:lvlJc w:val="left"/>
      <w:pPr>
        <w:tabs>
          <w:tab w:val="num" w:pos="1440"/>
        </w:tabs>
        <w:ind w:left="1440" w:hanging="360"/>
      </w:pPr>
      <w:rPr>
        <w:rFonts w:ascii="Times New Roman" w:hAnsi="Times New Roman" w:cs="Times New Roman"/>
        <w:b w:val="0"/>
        <w:bCs w:val="0"/>
        <w:i w:val="0"/>
        <w:iCs w:val="0"/>
        <w:caps w:val="0"/>
        <w:smallCaps w:val="0"/>
        <w:strike w:val="0"/>
        <w:dstrike w:val="0"/>
        <w:snapToGrid w:val="0"/>
        <w:color w:val="000000"/>
      </w:rPr>
    </w:lvl>
    <w:lvl w:ilvl="4">
      <w:start w:val="1"/>
      <w:numFmt w:val="lowerLetter"/>
      <w:lvlText w:val="(%5)"/>
      <w:lvlJc w:val="left"/>
      <w:pPr>
        <w:tabs>
          <w:tab w:val="num" w:pos="1800"/>
        </w:tabs>
        <w:ind w:left="1800" w:hanging="360"/>
      </w:pPr>
      <w:rPr>
        <w:rFonts w:ascii="Times New Roman" w:hAnsi="Times New Roman" w:cs="Times New Roman"/>
        <w:b w:val="0"/>
        <w:bCs w:val="0"/>
        <w:i w:val="0"/>
        <w:iCs w:val="0"/>
        <w:caps w:val="0"/>
        <w:smallCaps w:val="0"/>
        <w:strike w:val="0"/>
        <w:dstrike w:val="0"/>
        <w:snapToGrid w:val="0"/>
        <w:color w:val="000000"/>
      </w:rPr>
    </w:lvl>
    <w:lvl w:ilvl="5">
      <w:start w:val="1"/>
      <w:numFmt w:val="lowerRoman"/>
      <w:lvlText w:val="(%6)"/>
      <w:lvlJc w:val="left"/>
      <w:pPr>
        <w:tabs>
          <w:tab w:val="num" w:pos="2160"/>
        </w:tabs>
        <w:ind w:left="2160" w:hanging="360"/>
      </w:pPr>
      <w:rPr>
        <w:rFonts w:ascii="Times New Roman" w:hAnsi="Times New Roman" w:cs="Times New Roman"/>
        <w:b w:val="0"/>
        <w:bCs w:val="0"/>
        <w:i w:val="0"/>
        <w:iCs w:val="0"/>
        <w:caps w:val="0"/>
        <w:smallCaps w:val="0"/>
        <w:strike w:val="0"/>
        <w:dstrike w:val="0"/>
        <w:snapToGrid w:val="0"/>
        <w:color w:val="000000"/>
      </w:rPr>
    </w:lvl>
    <w:lvl w:ilvl="6">
      <w:start w:val="1"/>
      <w:numFmt w:val="decimal"/>
      <w:lvlText w:val="%7."/>
      <w:lvlJc w:val="left"/>
      <w:pPr>
        <w:tabs>
          <w:tab w:val="num" w:pos="2520"/>
        </w:tabs>
        <w:ind w:left="2520" w:hanging="360"/>
      </w:pPr>
      <w:rPr>
        <w:rFonts w:ascii="Times New Roman" w:hAnsi="Times New Roman" w:cs="Times New Roman"/>
        <w:b w:val="0"/>
        <w:bCs w:val="0"/>
        <w:i w:val="0"/>
        <w:iCs w:val="0"/>
        <w:caps w:val="0"/>
        <w:smallCaps w:val="0"/>
        <w:strike w:val="0"/>
        <w:dstrike w:val="0"/>
        <w:snapToGrid w:val="0"/>
        <w:color w:val="000000"/>
      </w:rPr>
    </w:lvl>
    <w:lvl w:ilvl="7">
      <w:start w:val="1"/>
      <w:numFmt w:val="lowerLetter"/>
      <w:lvlText w:val="%8."/>
      <w:lvlJc w:val="left"/>
      <w:pPr>
        <w:tabs>
          <w:tab w:val="num" w:pos="2880"/>
        </w:tabs>
        <w:ind w:left="2880" w:hanging="360"/>
      </w:pPr>
      <w:rPr>
        <w:rFonts w:ascii="Times New Roman" w:hAnsi="Times New Roman" w:cs="Times New Roman"/>
        <w:b w:val="0"/>
        <w:bCs w:val="0"/>
        <w:i w:val="0"/>
        <w:iCs w:val="0"/>
        <w:caps w:val="0"/>
        <w:smallCaps w:val="0"/>
        <w:strike w:val="0"/>
        <w:dstrike w:val="0"/>
        <w:snapToGrid w:val="0"/>
        <w:color w:val="000000"/>
      </w:rPr>
    </w:lvl>
    <w:lvl w:ilvl="8">
      <w:start w:val="1"/>
      <w:numFmt w:val="lowerRoman"/>
      <w:lvlText w:val="%9."/>
      <w:lvlJc w:val="left"/>
      <w:pPr>
        <w:tabs>
          <w:tab w:val="num" w:pos="3240"/>
        </w:tabs>
        <w:ind w:left="3240" w:hanging="360"/>
      </w:pPr>
      <w:rPr>
        <w:rFonts w:ascii="Times New Roman" w:hAnsi="Times New Roman" w:cs="Times New Roman"/>
        <w:b w:val="0"/>
        <w:bCs w:val="0"/>
        <w:i w:val="0"/>
        <w:iCs w:val="0"/>
        <w:caps w:val="0"/>
        <w:smallCaps w:val="0"/>
        <w:strike w:val="0"/>
        <w:dstrike w:val="0"/>
        <w:snapToGrid w:val="0"/>
        <w:color w:val="000000"/>
      </w:rPr>
    </w:lvl>
  </w:abstractNum>
  <w:abstractNum w:abstractNumId="19" w15:restartNumberingAfterBreak="0">
    <w:nsid w:val="632C594F"/>
    <w:multiLevelType w:val="multilevel"/>
    <w:tmpl w:val="0409001D"/>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color w:val="000000"/>
      </w:rPr>
    </w:lvl>
    <w:lvl w:ilvl="1">
      <w:start w:val="1"/>
      <w:numFmt w:val="lowerLetter"/>
      <w:lvlText w:val="%2)"/>
      <w:lvlJc w:val="left"/>
      <w:pPr>
        <w:tabs>
          <w:tab w:val="num" w:pos="720"/>
        </w:tabs>
        <w:ind w:left="720" w:hanging="360"/>
      </w:pPr>
      <w:rPr>
        <w:rFonts w:ascii="Times New Roman" w:hAnsi="Times New Roman" w:cs="Times New Roman"/>
        <w:b w:val="0"/>
        <w:bCs w:val="0"/>
        <w:i w:val="0"/>
        <w:iCs w:val="0"/>
        <w:caps w:val="0"/>
        <w:smallCaps w:val="0"/>
        <w:strike w:val="0"/>
        <w:dstrike w:val="0"/>
        <w:snapToGrid w:val="0"/>
        <w:color w:val="000000"/>
      </w:rPr>
    </w:lvl>
    <w:lvl w:ilvl="2">
      <w:start w:val="1"/>
      <w:numFmt w:val="lowerRoman"/>
      <w:lvlText w:val="%3)"/>
      <w:lvlJc w:val="left"/>
      <w:pPr>
        <w:tabs>
          <w:tab w:val="num" w:pos="1080"/>
        </w:tabs>
        <w:ind w:left="1080" w:hanging="360"/>
      </w:pPr>
      <w:rPr>
        <w:rFonts w:ascii="Times New Roman" w:hAnsi="Times New Roman" w:cs="Times New Roman"/>
        <w:b w:val="0"/>
        <w:bCs w:val="0"/>
        <w:i w:val="0"/>
        <w:iCs w:val="0"/>
        <w:caps w:val="0"/>
        <w:smallCaps w:val="0"/>
        <w:strike w:val="0"/>
        <w:dstrike w:val="0"/>
        <w:snapToGrid w:val="0"/>
        <w:color w:val="000000"/>
      </w:rPr>
    </w:lvl>
    <w:lvl w:ilvl="3">
      <w:start w:val="1"/>
      <w:numFmt w:val="decimal"/>
      <w:lvlText w:val="(%4)"/>
      <w:lvlJc w:val="left"/>
      <w:pPr>
        <w:tabs>
          <w:tab w:val="num" w:pos="1440"/>
        </w:tabs>
        <w:ind w:left="1440" w:hanging="360"/>
      </w:pPr>
      <w:rPr>
        <w:rFonts w:ascii="Times New Roman" w:hAnsi="Times New Roman" w:cs="Times New Roman"/>
        <w:b w:val="0"/>
        <w:bCs w:val="0"/>
        <w:i w:val="0"/>
        <w:iCs w:val="0"/>
        <w:caps w:val="0"/>
        <w:smallCaps w:val="0"/>
        <w:strike w:val="0"/>
        <w:dstrike w:val="0"/>
        <w:snapToGrid w:val="0"/>
        <w:color w:val="000000"/>
      </w:rPr>
    </w:lvl>
    <w:lvl w:ilvl="4">
      <w:start w:val="1"/>
      <w:numFmt w:val="lowerLetter"/>
      <w:lvlText w:val="(%5)"/>
      <w:lvlJc w:val="left"/>
      <w:pPr>
        <w:tabs>
          <w:tab w:val="num" w:pos="1800"/>
        </w:tabs>
        <w:ind w:left="1800" w:hanging="360"/>
      </w:pPr>
      <w:rPr>
        <w:rFonts w:ascii="Times New Roman" w:hAnsi="Times New Roman" w:cs="Times New Roman"/>
        <w:b w:val="0"/>
        <w:bCs w:val="0"/>
        <w:i w:val="0"/>
        <w:iCs w:val="0"/>
        <w:caps w:val="0"/>
        <w:smallCaps w:val="0"/>
        <w:strike w:val="0"/>
        <w:dstrike w:val="0"/>
        <w:snapToGrid w:val="0"/>
        <w:color w:val="000000"/>
      </w:rPr>
    </w:lvl>
    <w:lvl w:ilvl="5">
      <w:start w:val="1"/>
      <w:numFmt w:val="lowerRoman"/>
      <w:lvlText w:val="(%6)"/>
      <w:lvlJc w:val="left"/>
      <w:pPr>
        <w:tabs>
          <w:tab w:val="num" w:pos="2160"/>
        </w:tabs>
        <w:ind w:left="2160" w:hanging="360"/>
      </w:pPr>
      <w:rPr>
        <w:rFonts w:ascii="Times New Roman" w:hAnsi="Times New Roman" w:cs="Times New Roman"/>
        <w:b w:val="0"/>
        <w:bCs w:val="0"/>
        <w:i w:val="0"/>
        <w:iCs w:val="0"/>
        <w:caps w:val="0"/>
        <w:smallCaps w:val="0"/>
        <w:strike w:val="0"/>
        <w:dstrike w:val="0"/>
        <w:snapToGrid w:val="0"/>
        <w:color w:val="000000"/>
      </w:rPr>
    </w:lvl>
    <w:lvl w:ilvl="6">
      <w:start w:val="1"/>
      <w:numFmt w:val="decimal"/>
      <w:lvlText w:val="%7."/>
      <w:lvlJc w:val="left"/>
      <w:pPr>
        <w:tabs>
          <w:tab w:val="num" w:pos="2520"/>
        </w:tabs>
        <w:ind w:left="2520" w:hanging="360"/>
      </w:pPr>
      <w:rPr>
        <w:rFonts w:ascii="Times New Roman" w:hAnsi="Times New Roman" w:cs="Times New Roman"/>
        <w:b w:val="0"/>
        <w:bCs w:val="0"/>
        <w:i w:val="0"/>
        <w:iCs w:val="0"/>
        <w:caps w:val="0"/>
        <w:smallCaps w:val="0"/>
        <w:strike w:val="0"/>
        <w:dstrike w:val="0"/>
        <w:snapToGrid w:val="0"/>
        <w:color w:val="000000"/>
      </w:rPr>
    </w:lvl>
    <w:lvl w:ilvl="7">
      <w:start w:val="1"/>
      <w:numFmt w:val="lowerLetter"/>
      <w:lvlText w:val="%8."/>
      <w:lvlJc w:val="left"/>
      <w:pPr>
        <w:tabs>
          <w:tab w:val="num" w:pos="2880"/>
        </w:tabs>
        <w:ind w:left="2880" w:hanging="360"/>
      </w:pPr>
      <w:rPr>
        <w:rFonts w:ascii="Times New Roman" w:hAnsi="Times New Roman" w:cs="Times New Roman"/>
        <w:b w:val="0"/>
        <w:bCs w:val="0"/>
        <w:i w:val="0"/>
        <w:iCs w:val="0"/>
        <w:caps w:val="0"/>
        <w:smallCaps w:val="0"/>
        <w:strike w:val="0"/>
        <w:dstrike w:val="0"/>
        <w:snapToGrid w:val="0"/>
        <w:color w:val="000000"/>
      </w:rPr>
    </w:lvl>
    <w:lvl w:ilvl="8">
      <w:start w:val="1"/>
      <w:numFmt w:val="lowerRoman"/>
      <w:lvlText w:val="%9."/>
      <w:lvlJc w:val="left"/>
      <w:pPr>
        <w:tabs>
          <w:tab w:val="num" w:pos="3240"/>
        </w:tabs>
        <w:ind w:left="3240" w:hanging="360"/>
      </w:pPr>
      <w:rPr>
        <w:rFonts w:ascii="Times New Roman" w:hAnsi="Times New Roman" w:cs="Times New Roman"/>
        <w:b w:val="0"/>
        <w:bCs w:val="0"/>
        <w:i w:val="0"/>
        <w:iCs w:val="0"/>
        <w:caps w:val="0"/>
        <w:smallCaps w:val="0"/>
        <w:strike w:val="0"/>
        <w:dstrike w:val="0"/>
        <w:snapToGrid w:val="0"/>
        <w:color w:val="000000"/>
      </w:rPr>
    </w:lvl>
  </w:abstractNum>
  <w:abstractNum w:abstractNumId="20" w15:restartNumberingAfterBreak="0">
    <w:nsid w:val="6438143B"/>
    <w:multiLevelType w:val="multilevel"/>
    <w:tmpl w:val="0409001F"/>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color w:val="000000"/>
      </w:rPr>
    </w:lvl>
    <w:lvl w:ilvl="1">
      <w:start w:val="1"/>
      <w:numFmt w:val="decimal"/>
      <w:lvlText w:val="%1.%2."/>
      <w:lvlJc w:val="left"/>
      <w:pPr>
        <w:tabs>
          <w:tab w:val="num" w:pos="792"/>
        </w:tabs>
        <w:ind w:left="792" w:hanging="432"/>
      </w:pPr>
      <w:rPr>
        <w:rFonts w:ascii="Times New Roman" w:hAnsi="Times New Roman" w:cs="Times New Roman"/>
        <w:b w:val="0"/>
        <w:bCs w:val="0"/>
        <w:i w:val="0"/>
        <w:iCs w:val="0"/>
        <w:caps w:val="0"/>
        <w:smallCaps w:val="0"/>
        <w:strike w:val="0"/>
        <w:dstrike w:val="0"/>
        <w:snapToGrid w:val="0"/>
        <w:color w:val="000000"/>
      </w:rPr>
    </w:lvl>
    <w:lvl w:ilvl="2">
      <w:start w:val="1"/>
      <w:numFmt w:val="decimal"/>
      <w:lvlText w:val="%1.%2.%3."/>
      <w:lvlJc w:val="left"/>
      <w:pPr>
        <w:tabs>
          <w:tab w:val="num" w:pos="1224"/>
        </w:tabs>
        <w:ind w:left="1224" w:hanging="504"/>
      </w:pPr>
      <w:rPr>
        <w:rFonts w:ascii="Times New Roman" w:hAnsi="Times New Roman" w:cs="Times New Roman"/>
        <w:b w:val="0"/>
        <w:bCs w:val="0"/>
        <w:i w:val="0"/>
        <w:iCs w:val="0"/>
        <w:caps w:val="0"/>
        <w:smallCaps w:val="0"/>
        <w:strike w:val="0"/>
        <w:dstrike w:val="0"/>
        <w:snapToGrid w:val="0"/>
        <w:color w:val="000000"/>
      </w:rPr>
    </w:lvl>
    <w:lvl w:ilvl="3">
      <w:start w:val="1"/>
      <w:numFmt w:val="decimal"/>
      <w:lvlText w:val="%1.%2.%3.%4."/>
      <w:lvlJc w:val="left"/>
      <w:pPr>
        <w:tabs>
          <w:tab w:val="num" w:pos="1728"/>
        </w:tabs>
        <w:ind w:left="1728" w:hanging="648"/>
      </w:pPr>
      <w:rPr>
        <w:rFonts w:ascii="Times New Roman" w:hAnsi="Times New Roman" w:cs="Times New Roman"/>
        <w:b w:val="0"/>
        <w:bCs w:val="0"/>
        <w:i w:val="0"/>
        <w:iCs w:val="0"/>
        <w:caps w:val="0"/>
        <w:smallCaps w:val="0"/>
        <w:strike w:val="0"/>
        <w:dstrike w:val="0"/>
        <w:snapToGrid w:val="0"/>
        <w:color w:val="000000"/>
      </w:rPr>
    </w:lvl>
    <w:lvl w:ilvl="4">
      <w:start w:val="1"/>
      <w:numFmt w:val="decimal"/>
      <w:lvlText w:val="%1.%2.%3.%4.%5."/>
      <w:lvlJc w:val="left"/>
      <w:pPr>
        <w:tabs>
          <w:tab w:val="num" w:pos="2232"/>
        </w:tabs>
        <w:ind w:left="2232" w:hanging="792"/>
      </w:pPr>
      <w:rPr>
        <w:rFonts w:ascii="Times New Roman" w:hAnsi="Times New Roman" w:cs="Times New Roman"/>
        <w:b w:val="0"/>
        <w:bCs w:val="0"/>
        <w:i w:val="0"/>
        <w:iCs w:val="0"/>
        <w:caps w:val="0"/>
        <w:smallCaps w:val="0"/>
        <w:strike w:val="0"/>
        <w:dstrike w:val="0"/>
        <w:snapToGrid w:val="0"/>
        <w:color w:val="000000"/>
      </w:rPr>
    </w:lvl>
    <w:lvl w:ilvl="5">
      <w:start w:val="1"/>
      <w:numFmt w:val="decimal"/>
      <w:lvlText w:val="%1.%2.%3.%4.%5.%6."/>
      <w:lvlJc w:val="left"/>
      <w:pPr>
        <w:tabs>
          <w:tab w:val="num" w:pos="2736"/>
        </w:tabs>
        <w:ind w:left="2736" w:hanging="936"/>
      </w:pPr>
      <w:rPr>
        <w:rFonts w:ascii="Times New Roman" w:hAnsi="Times New Roman" w:cs="Times New Roman"/>
        <w:b w:val="0"/>
        <w:bCs w:val="0"/>
        <w:i w:val="0"/>
        <w:iCs w:val="0"/>
        <w:caps w:val="0"/>
        <w:smallCaps w:val="0"/>
        <w:strike w:val="0"/>
        <w:dstrike w:val="0"/>
        <w:snapToGrid w:val="0"/>
        <w:color w:val="000000"/>
      </w:rPr>
    </w:lvl>
    <w:lvl w:ilvl="6">
      <w:start w:val="1"/>
      <w:numFmt w:val="decimal"/>
      <w:lvlText w:val="%1.%2.%3.%4.%5.%6.%7."/>
      <w:lvlJc w:val="left"/>
      <w:pPr>
        <w:tabs>
          <w:tab w:val="num" w:pos="3240"/>
        </w:tabs>
        <w:ind w:left="3240" w:hanging="1080"/>
      </w:pPr>
      <w:rPr>
        <w:rFonts w:ascii="Times New Roman" w:hAnsi="Times New Roman" w:cs="Times New Roman"/>
        <w:b w:val="0"/>
        <w:bCs w:val="0"/>
        <w:i w:val="0"/>
        <w:iCs w:val="0"/>
        <w:caps w:val="0"/>
        <w:smallCaps w:val="0"/>
        <w:strike w:val="0"/>
        <w:dstrike w:val="0"/>
        <w:snapToGrid w:val="0"/>
        <w:color w:val="000000"/>
      </w:rPr>
    </w:lvl>
    <w:lvl w:ilvl="7">
      <w:start w:val="1"/>
      <w:numFmt w:val="decimal"/>
      <w:lvlText w:val="%1.%2.%3.%4.%5.%6.%7.%8."/>
      <w:lvlJc w:val="left"/>
      <w:pPr>
        <w:tabs>
          <w:tab w:val="num" w:pos="3744"/>
        </w:tabs>
        <w:ind w:left="3744" w:hanging="1224"/>
      </w:pPr>
      <w:rPr>
        <w:rFonts w:ascii="Times New Roman" w:hAnsi="Times New Roman" w:cs="Times New Roman"/>
        <w:b w:val="0"/>
        <w:bCs w:val="0"/>
        <w:i w:val="0"/>
        <w:iCs w:val="0"/>
        <w:caps w:val="0"/>
        <w:smallCaps w:val="0"/>
        <w:strike w:val="0"/>
        <w:dstrike w:val="0"/>
        <w:snapToGrid w:val="0"/>
        <w:color w:val="000000"/>
      </w:rPr>
    </w:lvl>
    <w:lvl w:ilvl="8">
      <w:start w:val="1"/>
      <w:numFmt w:val="decimal"/>
      <w:lvlText w:val="%1.%2.%3.%4.%5.%6.%7.%8.%9."/>
      <w:lvlJc w:val="left"/>
      <w:pPr>
        <w:tabs>
          <w:tab w:val="num" w:pos="4320"/>
        </w:tabs>
        <w:ind w:left="4320" w:hanging="1440"/>
      </w:pPr>
      <w:rPr>
        <w:rFonts w:ascii="Times New Roman" w:hAnsi="Times New Roman" w:cs="Times New Roman"/>
        <w:b w:val="0"/>
        <w:bCs w:val="0"/>
        <w:i w:val="0"/>
        <w:iCs w:val="0"/>
        <w:caps w:val="0"/>
        <w:smallCaps w:val="0"/>
        <w:strike w:val="0"/>
        <w:dstrike w:val="0"/>
        <w:snapToGrid w:val="0"/>
        <w:color w:val="000000"/>
      </w:rPr>
    </w:lvl>
  </w:abstractNum>
  <w:abstractNum w:abstractNumId="21" w15:restartNumberingAfterBreak="0">
    <w:nsid w:val="649A476A"/>
    <w:multiLevelType w:val="multilevel"/>
    <w:tmpl w:val="0409001D"/>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color w:val="000000"/>
      </w:rPr>
    </w:lvl>
    <w:lvl w:ilvl="1">
      <w:start w:val="1"/>
      <w:numFmt w:val="lowerLetter"/>
      <w:lvlText w:val="%2)"/>
      <w:lvlJc w:val="left"/>
      <w:pPr>
        <w:tabs>
          <w:tab w:val="num" w:pos="720"/>
        </w:tabs>
        <w:ind w:left="720" w:hanging="360"/>
      </w:pPr>
      <w:rPr>
        <w:rFonts w:ascii="Times New Roman" w:hAnsi="Times New Roman" w:cs="Times New Roman"/>
        <w:b w:val="0"/>
        <w:bCs w:val="0"/>
        <w:i w:val="0"/>
        <w:iCs w:val="0"/>
        <w:caps w:val="0"/>
        <w:smallCaps w:val="0"/>
        <w:strike w:val="0"/>
        <w:dstrike w:val="0"/>
        <w:snapToGrid w:val="0"/>
        <w:color w:val="000000"/>
      </w:rPr>
    </w:lvl>
    <w:lvl w:ilvl="2">
      <w:start w:val="1"/>
      <w:numFmt w:val="lowerRoman"/>
      <w:lvlText w:val="%3)"/>
      <w:lvlJc w:val="left"/>
      <w:pPr>
        <w:tabs>
          <w:tab w:val="num" w:pos="1080"/>
        </w:tabs>
        <w:ind w:left="1080" w:hanging="360"/>
      </w:pPr>
      <w:rPr>
        <w:rFonts w:ascii="Times New Roman" w:hAnsi="Times New Roman" w:cs="Times New Roman"/>
        <w:b w:val="0"/>
        <w:bCs w:val="0"/>
        <w:i w:val="0"/>
        <w:iCs w:val="0"/>
        <w:caps w:val="0"/>
        <w:smallCaps w:val="0"/>
        <w:strike w:val="0"/>
        <w:dstrike w:val="0"/>
        <w:snapToGrid w:val="0"/>
        <w:color w:val="000000"/>
      </w:rPr>
    </w:lvl>
    <w:lvl w:ilvl="3">
      <w:start w:val="1"/>
      <w:numFmt w:val="decimal"/>
      <w:lvlText w:val="(%4)"/>
      <w:lvlJc w:val="left"/>
      <w:pPr>
        <w:tabs>
          <w:tab w:val="num" w:pos="1440"/>
        </w:tabs>
        <w:ind w:left="1440" w:hanging="360"/>
      </w:pPr>
      <w:rPr>
        <w:rFonts w:ascii="Times New Roman" w:hAnsi="Times New Roman" w:cs="Times New Roman"/>
        <w:b w:val="0"/>
        <w:bCs w:val="0"/>
        <w:i w:val="0"/>
        <w:iCs w:val="0"/>
        <w:caps w:val="0"/>
        <w:smallCaps w:val="0"/>
        <w:strike w:val="0"/>
        <w:dstrike w:val="0"/>
        <w:snapToGrid w:val="0"/>
        <w:color w:val="000000"/>
      </w:rPr>
    </w:lvl>
    <w:lvl w:ilvl="4">
      <w:start w:val="1"/>
      <w:numFmt w:val="lowerLetter"/>
      <w:lvlText w:val="(%5)"/>
      <w:lvlJc w:val="left"/>
      <w:pPr>
        <w:tabs>
          <w:tab w:val="num" w:pos="1800"/>
        </w:tabs>
        <w:ind w:left="1800" w:hanging="360"/>
      </w:pPr>
      <w:rPr>
        <w:rFonts w:ascii="Times New Roman" w:hAnsi="Times New Roman" w:cs="Times New Roman"/>
        <w:b w:val="0"/>
        <w:bCs w:val="0"/>
        <w:i w:val="0"/>
        <w:iCs w:val="0"/>
        <w:caps w:val="0"/>
        <w:smallCaps w:val="0"/>
        <w:strike w:val="0"/>
        <w:dstrike w:val="0"/>
        <w:snapToGrid w:val="0"/>
        <w:color w:val="000000"/>
      </w:rPr>
    </w:lvl>
    <w:lvl w:ilvl="5">
      <w:start w:val="1"/>
      <w:numFmt w:val="lowerRoman"/>
      <w:lvlText w:val="(%6)"/>
      <w:lvlJc w:val="left"/>
      <w:pPr>
        <w:tabs>
          <w:tab w:val="num" w:pos="2160"/>
        </w:tabs>
        <w:ind w:left="2160" w:hanging="360"/>
      </w:pPr>
      <w:rPr>
        <w:rFonts w:ascii="Times New Roman" w:hAnsi="Times New Roman" w:cs="Times New Roman"/>
        <w:b w:val="0"/>
        <w:bCs w:val="0"/>
        <w:i w:val="0"/>
        <w:iCs w:val="0"/>
        <w:caps w:val="0"/>
        <w:smallCaps w:val="0"/>
        <w:strike w:val="0"/>
        <w:dstrike w:val="0"/>
        <w:snapToGrid w:val="0"/>
        <w:color w:val="000000"/>
      </w:rPr>
    </w:lvl>
    <w:lvl w:ilvl="6">
      <w:start w:val="1"/>
      <w:numFmt w:val="decimal"/>
      <w:lvlText w:val="%7."/>
      <w:lvlJc w:val="left"/>
      <w:pPr>
        <w:tabs>
          <w:tab w:val="num" w:pos="2520"/>
        </w:tabs>
        <w:ind w:left="2520" w:hanging="360"/>
      </w:pPr>
      <w:rPr>
        <w:rFonts w:ascii="Times New Roman" w:hAnsi="Times New Roman" w:cs="Times New Roman"/>
        <w:b w:val="0"/>
        <w:bCs w:val="0"/>
        <w:i w:val="0"/>
        <w:iCs w:val="0"/>
        <w:caps w:val="0"/>
        <w:smallCaps w:val="0"/>
        <w:strike w:val="0"/>
        <w:dstrike w:val="0"/>
        <w:snapToGrid w:val="0"/>
        <w:color w:val="000000"/>
      </w:rPr>
    </w:lvl>
    <w:lvl w:ilvl="7">
      <w:start w:val="1"/>
      <w:numFmt w:val="lowerLetter"/>
      <w:lvlText w:val="%8."/>
      <w:lvlJc w:val="left"/>
      <w:pPr>
        <w:tabs>
          <w:tab w:val="num" w:pos="2880"/>
        </w:tabs>
        <w:ind w:left="2880" w:hanging="360"/>
      </w:pPr>
      <w:rPr>
        <w:rFonts w:ascii="Times New Roman" w:hAnsi="Times New Roman" w:cs="Times New Roman"/>
        <w:b w:val="0"/>
        <w:bCs w:val="0"/>
        <w:i w:val="0"/>
        <w:iCs w:val="0"/>
        <w:caps w:val="0"/>
        <w:smallCaps w:val="0"/>
        <w:strike w:val="0"/>
        <w:dstrike w:val="0"/>
        <w:snapToGrid w:val="0"/>
        <w:color w:val="000000"/>
      </w:rPr>
    </w:lvl>
    <w:lvl w:ilvl="8">
      <w:start w:val="1"/>
      <w:numFmt w:val="lowerRoman"/>
      <w:lvlText w:val="%9."/>
      <w:lvlJc w:val="left"/>
      <w:pPr>
        <w:tabs>
          <w:tab w:val="num" w:pos="3240"/>
        </w:tabs>
        <w:ind w:left="3240" w:hanging="360"/>
      </w:pPr>
      <w:rPr>
        <w:rFonts w:ascii="Times New Roman" w:hAnsi="Times New Roman" w:cs="Times New Roman"/>
        <w:b w:val="0"/>
        <w:bCs w:val="0"/>
        <w:i w:val="0"/>
        <w:iCs w:val="0"/>
        <w:caps w:val="0"/>
        <w:smallCaps w:val="0"/>
        <w:strike w:val="0"/>
        <w:dstrike w:val="0"/>
        <w:snapToGrid w:val="0"/>
        <w:color w:val="000000"/>
      </w:rPr>
    </w:lvl>
  </w:abstractNum>
  <w:abstractNum w:abstractNumId="22" w15:restartNumberingAfterBreak="0">
    <w:nsid w:val="6B2F459F"/>
    <w:multiLevelType w:val="multilevel"/>
    <w:tmpl w:val="097054C6"/>
    <w:lvl w:ilvl="0">
      <w:start w:val="1"/>
      <w:numFmt w:val="decimal"/>
      <w:lvlRestart w:val="0"/>
      <w:suff w:val="space"/>
      <w:lvlText w:val="PART %1"/>
      <w:lvlJc w:val="left"/>
      <w:rPr>
        <w:rFonts w:cs="Times New Roman"/>
      </w:rPr>
    </w:lvl>
    <w:lvl w:ilvl="1">
      <w:start w:val="1"/>
      <w:numFmt w:val="decimal"/>
      <w:pStyle w:val="ManuSpec2"/>
      <w:lvlText w:val="%1.0%2"/>
      <w:lvlJc w:val="left"/>
      <w:pPr>
        <w:tabs>
          <w:tab w:val="num" w:pos="720"/>
        </w:tabs>
        <w:ind w:left="720" w:hanging="720"/>
      </w:pPr>
      <w:rPr>
        <w:rFonts w:cs="Times New Roman"/>
      </w:rPr>
    </w:lvl>
    <w:lvl w:ilvl="2">
      <w:start w:val="1"/>
      <w:numFmt w:val="upperLetter"/>
      <w:lvlText w:val="%3."/>
      <w:lvlJc w:val="left"/>
      <w:pPr>
        <w:tabs>
          <w:tab w:val="num" w:pos="1440"/>
        </w:tabs>
        <w:ind w:left="1440" w:hanging="720"/>
      </w:pPr>
      <w:rPr>
        <w:rFonts w:cs="Times New Roman"/>
      </w:rPr>
    </w:lvl>
    <w:lvl w:ilvl="3">
      <w:start w:val="1"/>
      <w:numFmt w:val="decimal"/>
      <w:lvlText w:val="%4."/>
      <w:lvlJc w:val="left"/>
      <w:pPr>
        <w:tabs>
          <w:tab w:val="num" w:pos="2160"/>
        </w:tabs>
        <w:ind w:left="2160" w:hanging="720"/>
      </w:pPr>
      <w:rPr>
        <w:rFonts w:cs="Times New Roman"/>
      </w:rPr>
    </w:lvl>
    <w:lvl w:ilvl="4">
      <w:start w:val="1"/>
      <w:numFmt w:val="lowerLetter"/>
      <w:lvlText w:val="%5."/>
      <w:lvlJc w:val="left"/>
      <w:pPr>
        <w:tabs>
          <w:tab w:val="num" w:pos="2880"/>
        </w:tabs>
        <w:ind w:left="2880" w:hanging="720"/>
      </w:pPr>
      <w:rPr>
        <w:rFonts w:cs="Times New Roman"/>
      </w:rPr>
    </w:lvl>
    <w:lvl w:ilvl="5">
      <w:start w:val="1"/>
      <w:numFmt w:val="decimal"/>
      <w:lvlText w:val="%6)"/>
      <w:lvlJc w:val="left"/>
      <w:pPr>
        <w:tabs>
          <w:tab w:val="num" w:pos="3600"/>
        </w:tabs>
        <w:ind w:left="3600" w:hanging="720"/>
      </w:pPr>
      <w:rPr>
        <w:rFonts w:cs="Times New Roman"/>
      </w:rPr>
    </w:lvl>
    <w:lvl w:ilvl="6">
      <w:start w:val="1"/>
      <w:numFmt w:val="lowerLetter"/>
      <w:lvlText w:val="%7)"/>
      <w:lvlJc w:val="left"/>
      <w:pPr>
        <w:tabs>
          <w:tab w:val="num" w:pos="4320"/>
        </w:tabs>
        <w:ind w:left="4320" w:hanging="720"/>
      </w:pPr>
      <w:rPr>
        <w:rFonts w:cs="Times New Roman"/>
      </w:rPr>
    </w:lvl>
    <w:lvl w:ilvl="7">
      <w:start w:val="1"/>
      <w:numFmt w:val="decimal"/>
      <w:lvlText w:val="(%8)"/>
      <w:lvlJc w:val="left"/>
      <w:pPr>
        <w:tabs>
          <w:tab w:val="num" w:pos="5040"/>
        </w:tabs>
        <w:ind w:left="5040" w:hanging="720"/>
      </w:pPr>
      <w:rPr>
        <w:rFonts w:cs="Times New Roman"/>
      </w:rPr>
    </w:lvl>
    <w:lvl w:ilvl="8">
      <w:start w:val="1"/>
      <w:numFmt w:val="lowerLetter"/>
      <w:lvlText w:val="(%9)"/>
      <w:lvlJc w:val="left"/>
      <w:pPr>
        <w:tabs>
          <w:tab w:val="num" w:pos="5760"/>
        </w:tabs>
        <w:ind w:left="5760" w:hanging="720"/>
      </w:pPr>
      <w:rPr>
        <w:rFonts w:cs="Times New Roman"/>
      </w:rPr>
    </w:lvl>
  </w:abstractNum>
  <w:abstractNum w:abstractNumId="23" w15:restartNumberingAfterBreak="0">
    <w:nsid w:val="6E4056EB"/>
    <w:multiLevelType w:val="multilevel"/>
    <w:tmpl w:val="5A721D52"/>
    <w:lvl w:ilvl="0">
      <w:start w:val="1"/>
      <w:numFmt w:val="decimal"/>
      <w:lvlText w:val="%1"/>
      <w:lvlJc w:val="left"/>
      <w:pPr>
        <w:tabs>
          <w:tab w:val="num" w:pos="720"/>
        </w:tabs>
        <w:ind w:left="720" w:hanging="720"/>
      </w:pPr>
      <w:rPr>
        <w:rFonts w:ascii="Times New Roman" w:hAnsi="Times New Roman" w:cs="Times New Roman" w:hint="default"/>
        <w:b w:val="0"/>
        <w:bCs w:val="0"/>
        <w:i w:val="0"/>
        <w:iCs w:val="0"/>
        <w:caps w:val="0"/>
        <w:smallCaps w:val="0"/>
        <w:strike w:val="0"/>
        <w:dstrike w:val="0"/>
        <w:snapToGrid w:val="0"/>
        <w:color w:val="000000"/>
      </w:rPr>
    </w:lvl>
    <w:lvl w:ilvl="1">
      <w:start w:val="5"/>
      <w:numFmt w:val="decimalZero"/>
      <w:lvlText w:val="%1.%2"/>
      <w:lvlJc w:val="left"/>
      <w:pPr>
        <w:tabs>
          <w:tab w:val="num" w:pos="720"/>
        </w:tabs>
        <w:ind w:left="720" w:hanging="720"/>
      </w:pPr>
      <w:rPr>
        <w:rFonts w:ascii="Times New Roman" w:hAnsi="Times New Roman" w:cs="Times New Roman" w:hint="default"/>
        <w:b w:val="0"/>
        <w:bCs w:val="0"/>
        <w:i w:val="0"/>
        <w:iCs w:val="0"/>
        <w:caps w:val="0"/>
        <w:smallCaps w:val="0"/>
        <w:strike w:val="0"/>
        <w:dstrike w:val="0"/>
        <w:snapToGrid w:val="0"/>
        <w:color w:val="000000"/>
      </w:rPr>
    </w:lvl>
    <w:lvl w:ilvl="2">
      <w:start w:val="1"/>
      <w:numFmt w:val="decimal"/>
      <w:lvlText w:val="%1.%2.%3"/>
      <w:lvlJc w:val="left"/>
      <w:pPr>
        <w:tabs>
          <w:tab w:val="num" w:pos="720"/>
        </w:tabs>
        <w:ind w:left="720" w:hanging="720"/>
      </w:pPr>
      <w:rPr>
        <w:rFonts w:ascii="Times New Roman" w:hAnsi="Times New Roman" w:cs="Times New Roman" w:hint="default"/>
        <w:b w:val="0"/>
        <w:bCs w:val="0"/>
        <w:i w:val="0"/>
        <w:iCs w:val="0"/>
        <w:caps w:val="0"/>
        <w:smallCaps w:val="0"/>
        <w:strike w:val="0"/>
        <w:dstrike w:val="0"/>
        <w:snapToGrid w:val="0"/>
        <w:color w:val="000000"/>
      </w:rPr>
    </w:lvl>
    <w:lvl w:ilvl="3">
      <w:start w:val="1"/>
      <w:numFmt w:val="decimal"/>
      <w:lvlText w:val="%1.%2.%3.%4"/>
      <w:lvlJc w:val="left"/>
      <w:pPr>
        <w:tabs>
          <w:tab w:val="num" w:pos="720"/>
        </w:tabs>
        <w:ind w:left="720" w:hanging="720"/>
      </w:pPr>
      <w:rPr>
        <w:rFonts w:ascii="Times New Roman" w:hAnsi="Times New Roman" w:cs="Times New Roman" w:hint="default"/>
        <w:b w:val="0"/>
        <w:bCs w:val="0"/>
        <w:i w:val="0"/>
        <w:iCs w:val="0"/>
        <w:caps w:val="0"/>
        <w:smallCaps w:val="0"/>
        <w:strike w:val="0"/>
        <w:dstrike w:val="0"/>
        <w:snapToGrid w:val="0"/>
        <w:color w:val="000000"/>
      </w:rPr>
    </w:lvl>
    <w:lvl w:ilvl="4">
      <w:start w:val="1"/>
      <w:numFmt w:val="decimal"/>
      <w:lvlText w:val="%1.%2.%3.%4.%5"/>
      <w:lvlJc w:val="left"/>
      <w:pPr>
        <w:tabs>
          <w:tab w:val="num" w:pos="720"/>
        </w:tabs>
        <w:ind w:left="720" w:hanging="720"/>
      </w:pPr>
      <w:rPr>
        <w:rFonts w:ascii="Times New Roman" w:hAnsi="Times New Roman" w:cs="Times New Roman" w:hint="default"/>
        <w:b w:val="0"/>
        <w:bCs w:val="0"/>
        <w:i w:val="0"/>
        <w:iCs w:val="0"/>
        <w:caps w:val="0"/>
        <w:smallCaps w:val="0"/>
        <w:strike w:val="0"/>
        <w:dstrike w:val="0"/>
        <w:snapToGrid w:val="0"/>
        <w:color w:val="000000"/>
      </w:rPr>
    </w:lvl>
    <w:lvl w:ilvl="5">
      <w:start w:val="1"/>
      <w:numFmt w:val="decimal"/>
      <w:lvlText w:val="%1.%2.%3.%4.%5.%6"/>
      <w:lvlJc w:val="left"/>
      <w:pPr>
        <w:tabs>
          <w:tab w:val="num" w:pos="1080"/>
        </w:tabs>
        <w:ind w:left="1080" w:hanging="1080"/>
      </w:pPr>
      <w:rPr>
        <w:rFonts w:ascii="Times New Roman" w:hAnsi="Times New Roman" w:cs="Times New Roman" w:hint="default"/>
        <w:b w:val="0"/>
        <w:bCs w:val="0"/>
        <w:i w:val="0"/>
        <w:iCs w:val="0"/>
        <w:caps w:val="0"/>
        <w:smallCaps w:val="0"/>
        <w:strike w:val="0"/>
        <w:dstrike w:val="0"/>
        <w:snapToGrid w:val="0"/>
        <w:color w:val="000000"/>
      </w:rPr>
    </w:lvl>
    <w:lvl w:ilvl="6">
      <w:start w:val="1"/>
      <w:numFmt w:val="decimal"/>
      <w:lvlText w:val="%1.%2.%3.%4.%5.%6.%7"/>
      <w:lvlJc w:val="left"/>
      <w:pPr>
        <w:tabs>
          <w:tab w:val="num" w:pos="1080"/>
        </w:tabs>
        <w:ind w:left="1080" w:hanging="1080"/>
      </w:pPr>
      <w:rPr>
        <w:rFonts w:ascii="Times New Roman" w:hAnsi="Times New Roman" w:cs="Times New Roman" w:hint="default"/>
        <w:b w:val="0"/>
        <w:bCs w:val="0"/>
        <w:i w:val="0"/>
        <w:iCs w:val="0"/>
        <w:caps w:val="0"/>
        <w:smallCaps w:val="0"/>
        <w:strike w:val="0"/>
        <w:dstrike w:val="0"/>
        <w:snapToGrid w:val="0"/>
        <w:color w:val="000000"/>
      </w:rPr>
    </w:lvl>
    <w:lvl w:ilvl="7">
      <w:start w:val="1"/>
      <w:numFmt w:val="decimal"/>
      <w:lvlText w:val="%1.%2.%3.%4.%5.%6.%7.%8"/>
      <w:lvlJc w:val="left"/>
      <w:pPr>
        <w:tabs>
          <w:tab w:val="num" w:pos="1440"/>
        </w:tabs>
        <w:ind w:left="1440" w:hanging="1440"/>
      </w:pPr>
      <w:rPr>
        <w:rFonts w:ascii="Times New Roman" w:hAnsi="Times New Roman" w:cs="Times New Roman" w:hint="default"/>
        <w:b w:val="0"/>
        <w:bCs w:val="0"/>
        <w:i w:val="0"/>
        <w:iCs w:val="0"/>
        <w:caps w:val="0"/>
        <w:smallCaps w:val="0"/>
        <w:strike w:val="0"/>
        <w:dstrike w:val="0"/>
        <w:snapToGrid w:val="0"/>
        <w:color w:val="000000"/>
      </w:rPr>
    </w:lvl>
    <w:lvl w:ilvl="8">
      <w:start w:val="1"/>
      <w:numFmt w:val="decimal"/>
      <w:lvlText w:val="%1.%2.%3.%4.%5.%6.%7.%8.%9"/>
      <w:lvlJc w:val="left"/>
      <w:pPr>
        <w:tabs>
          <w:tab w:val="num" w:pos="1440"/>
        </w:tabs>
        <w:ind w:left="1440" w:hanging="1440"/>
      </w:pPr>
      <w:rPr>
        <w:rFonts w:ascii="Times New Roman" w:hAnsi="Times New Roman" w:cs="Times New Roman" w:hint="default"/>
        <w:b w:val="0"/>
        <w:bCs w:val="0"/>
        <w:i w:val="0"/>
        <w:iCs w:val="0"/>
        <w:caps w:val="0"/>
        <w:smallCaps w:val="0"/>
        <w:strike w:val="0"/>
        <w:dstrike w:val="0"/>
        <w:snapToGrid w:val="0"/>
        <w:color w:val="00000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lvlOverride w:ilvl="0">
      <w:startOverride w:val="1"/>
      <w:lvl w:ilvl="0">
        <w:start w:val="1"/>
        <w:numFmt w:val="decimal"/>
        <w:lvlText w:val="%1"/>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Override>
    <w:lvlOverride w:ilvl="1">
      <w:startOverride w:val="1"/>
      <w:lvl w:ilvl="1">
        <w:start w:val="1"/>
        <w:numFmt w:val="decimal"/>
        <w:lvlText w:val="%1.%2"/>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Override>
    <w:lvlOverride w:ilvl="2">
      <w:startOverride w:val="1"/>
      <w:lvl w:ilvl="2">
        <w:start w:val="1"/>
        <w:numFmt w:val="decimal"/>
        <w:lvlText w:val=".%3"/>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Override>
    <w:lvlOverride w:ilvl="3">
      <w:startOverride w:val="1"/>
      <w:lvl w:ilvl="3">
        <w:start w:val="1"/>
        <w:numFmt w:val="decimal"/>
        <w:lvlText w:val=".%4"/>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Override>
    <w:lvlOverride w:ilvl="4">
      <w:startOverride w:val="1"/>
      <w:lvl w:ilvl="4">
        <w:start w:val="1"/>
        <w:numFmt w:val="decimal"/>
        <w:lvlText w:val=".%5"/>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Override>
    <w:lvlOverride w:ilvl="5">
      <w:startOverride w:val="1"/>
      <w:lvl w:ilvl="5">
        <w:start w:val="1"/>
        <w:numFmt w:val="decimal"/>
        <w:lvlText w:val=".%6"/>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Override>
    <w:lvlOverride w:ilvl="6">
      <w:startOverride w:val="1"/>
      <w:lvl w:ilvl="6">
        <w:start w:val="1"/>
        <w:numFmt w:val="decimal"/>
        <w:lvlText w:val=".%7"/>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Override>
    <w:lvlOverride w:ilvl="7">
      <w:startOverride w:val="1"/>
      <w:lvl w:ilvl="7">
        <w:start w:val="1"/>
        <w:numFmt w:val="decimal"/>
        <w:lvlText w:val=".%8"/>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Override>
  </w:num>
  <w:num w:numId="13">
    <w:abstractNumId w:val="15"/>
  </w:num>
  <w:num w:numId="14">
    <w:abstractNumId w:val="20"/>
  </w:num>
  <w:num w:numId="15">
    <w:abstractNumId w:val="21"/>
  </w:num>
  <w:num w:numId="16">
    <w:abstractNumId w:val="19"/>
  </w:num>
  <w:num w:numId="17">
    <w:abstractNumId w:val="23"/>
  </w:num>
  <w:num w:numId="18">
    <w:abstractNumId w:val="12"/>
  </w:num>
  <w:num w:numId="19">
    <w:abstractNumId w:val="14"/>
  </w:num>
  <w:num w:numId="20">
    <w:abstractNumId w:val="16"/>
  </w:num>
  <w:num w:numId="21">
    <w:abstractNumId w:val="18"/>
  </w:num>
  <w:num w:numId="22">
    <w:abstractNumId w:val="17"/>
  </w:num>
  <w:num w:numId="23">
    <w:abstractNumId w:val="22"/>
  </w:num>
  <w:num w:numId="24">
    <w:abstractNumId w:val="10"/>
    <w:lvlOverride w:ilvl="0">
      <w:startOverride w:val="1"/>
      <w:lvl w:ilvl="0">
        <w:start w:val="1"/>
        <w:numFmt w:val="decimal"/>
        <w:lvlText w:val="%1"/>
        <w:lvlJc w:val="left"/>
        <w:rPr>
          <w:rFonts w:cs="Times New Roman"/>
        </w:rPr>
      </w:lvl>
    </w:lvlOverride>
    <w:lvlOverride w:ilvl="1">
      <w:startOverride w:val="1"/>
      <w:lvl w:ilvl="1">
        <w:start w:val="1"/>
        <w:numFmt w:val="decimal"/>
        <w:lvlText w:val="%1.%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AE"/>
    <w:rsid w:val="00003818"/>
    <w:rsid w:val="00003CF1"/>
    <w:rsid w:val="00010FD2"/>
    <w:rsid w:val="00011086"/>
    <w:rsid w:val="00014B96"/>
    <w:rsid w:val="00016DE6"/>
    <w:rsid w:val="00025270"/>
    <w:rsid w:val="00025A8B"/>
    <w:rsid w:val="0003109A"/>
    <w:rsid w:val="00034D53"/>
    <w:rsid w:val="00035C59"/>
    <w:rsid w:val="00040113"/>
    <w:rsid w:val="0004025B"/>
    <w:rsid w:val="000408AD"/>
    <w:rsid w:val="00041A5C"/>
    <w:rsid w:val="00041B09"/>
    <w:rsid w:val="00047652"/>
    <w:rsid w:val="000522C3"/>
    <w:rsid w:val="00052D90"/>
    <w:rsid w:val="00052EC2"/>
    <w:rsid w:val="00061BAF"/>
    <w:rsid w:val="000621B5"/>
    <w:rsid w:val="00063822"/>
    <w:rsid w:val="00063C52"/>
    <w:rsid w:val="000640B3"/>
    <w:rsid w:val="00072403"/>
    <w:rsid w:val="00073E8A"/>
    <w:rsid w:val="000741EB"/>
    <w:rsid w:val="0008236B"/>
    <w:rsid w:val="00084E35"/>
    <w:rsid w:val="00086C31"/>
    <w:rsid w:val="000900B0"/>
    <w:rsid w:val="000931DF"/>
    <w:rsid w:val="00097554"/>
    <w:rsid w:val="000A6D29"/>
    <w:rsid w:val="000B5591"/>
    <w:rsid w:val="000B5653"/>
    <w:rsid w:val="000B6E4C"/>
    <w:rsid w:val="000B7F83"/>
    <w:rsid w:val="000C3BF0"/>
    <w:rsid w:val="000C620E"/>
    <w:rsid w:val="000C6FE4"/>
    <w:rsid w:val="000E265E"/>
    <w:rsid w:val="000E6AB9"/>
    <w:rsid w:val="000F38F8"/>
    <w:rsid w:val="000F4B3F"/>
    <w:rsid w:val="000F4F03"/>
    <w:rsid w:val="000F5EE8"/>
    <w:rsid w:val="000F62D5"/>
    <w:rsid w:val="000F668D"/>
    <w:rsid w:val="000F6A7A"/>
    <w:rsid w:val="001004C3"/>
    <w:rsid w:val="00102423"/>
    <w:rsid w:val="0010390A"/>
    <w:rsid w:val="00104603"/>
    <w:rsid w:val="00116987"/>
    <w:rsid w:val="00117DD9"/>
    <w:rsid w:val="0012033F"/>
    <w:rsid w:val="001237BA"/>
    <w:rsid w:val="001269C2"/>
    <w:rsid w:val="00131F23"/>
    <w:rsid w:val="00133116"/>
    <w:rsid w:val="00144379"/>
    <w:rsid w:val="00153C68"/>
    <w:rsid w:val="00155AEA"/>
    <w:rsid w:val="001570DB"/>
    <w:rsid w:val="00160D72"/>
    <w:rsid w:val="00161CCF"/>
    <w:rsid w:val="00164C91"/>
    <w:rsid w:val="00165459"/>
    <w:rsid w:val="00167611"/>
    <w:rsid w:val="001727DB"/>
    <w:rsid w:val="00174717"/>
    <w:rsid w:val="001752E2"/>
    <w:rsid w:val="00181628"/>
    <w:rsid w:val="0019005A"/>
    <w:rsid w:val="00194495"/>
    <w:rsid w:val="001968D6"/>
    <w:rsid w:val="001978C9"/>
    <w:rsid w:val="001A73BD"/>
    <w:rsid w:val="001B1272"/>
    <w:rsid w:val="001B245C"/>
    <w:rsid w:val="001B5DDC"/>
    <w:rsid w:val="001B72BF"/>
    <w:rsid w:val="001B773D"/>
    <w:rsid w:val="001C230F"/>
    <w:rsid w:val="001C2464"/>
    <w:rsid w:val="001C283E"/>
    <w:rsid w:val="001C50F2"/>
    <w:rsid w:val="001C77C6"/>
    <w:rsid w:val="001D1624"/>
    <w:rsid w:val="001D1778"/>
    <w:rsid w:val="001D2CE2"/>
    <w:rsid w:val="001D4DF3"/>
    <w:rsid w:val="001D5F31"/>
    <w:rsid w:val="001D7E22"/>
    <w:rsid w:val="001E2221"/>
    <w:rsid w:val="001E4338"/>
    <w:rsid w:val="001F67DD"/>
    <w:rsid w:val="00204F08"/>
    <w:rsid w:val="00205869"/>
    <w:rsid w:val="00212988"/>
    <w:rsid w:val="00214C83"/>
    <w:rsid w:val="002164E5"/>
    <w:rsid w:val="00220746"/>
    <w:rsid w:val="00220E04"/>
    <w:rsid w:val="0023205F"/>
    <w:rsid w:val="002329EE"/>
    <w:rsid w:val="0023582A"/>
    <w:rsid w:val="00235ECF"/>
    <w:rsid w:val="002361BC"/>
    <w:rsid w:val="0023693A"/>
    <w:rsid w:val="00240A9D"/>
    <w:rsid w:val="002523D5"/>
    <w:rsid w:val="0026079C"/>
    <w:rsid w:val="002611ED"/>
    <w:rsid w:val="00261324"/>
    <w:rsid w:val="00267E06"/>
    <w:rsid w:val="00275E76"/>
    <w:rsid w:val="002823E6"/>
    <w:rsid w:val="002843E1"/>
    <w:rsid w:val="00292A58"/>
    <w:rsid w:val="00292C51"/>
    <w:rsid w:val="00293281"/>
    <w:rsid w:val="0029385F"/>
    <w:rsid w:val="00295228"/>
    <w:rsid w:val="002955BB"/>
    <w:rsid w:val="00297DA6"/>
    <w:rsid w:val="002A307A"/>
    <w:rsid w:val="002A601C"/>
    <w:rsid w:val="002A614E"/>
    <w:rsid w:val="002B5F05"/>
    <w:rsid w:val="002B6766"/>
    <w:rsid w:val="002B772D"/>
    <w:rsid w:val="002C0E1D"/>
    <w:rsid w:val="002C4E0F"/>
    <w:rsid w:val="002C5DCF"/>
    <w:rsid w:val="002D2389"/>
    <w:rsid w:val="002E0DC8"/>
    <w:rsid w:val="002E5C22"/>
    <w:rsid w:val="002F6B16"/>
    <w:rsid w:val="002F7EC0"/>
    <w:rsid w:val="00300311"/>
    <w:rsid w:val="00303782"/>
    <w:rsid w:val="00306488"/>
    <w:rsid w:val="00306F12"/>
    <w:rsid w:val="0031231F"/>
    <w:rsid w:val="003139D0"/>
    <w:rsid w:val="003166AD"/>
    <w:rsid w:val="00322A47"/>
    <w:rsid w:val="003258D9"/>
    <w:rsid w:val="00327488"/>
    <w:rsid w:val="00330D8A"/>
    <w:rsid w:val="0033293F"/>
    <w:rsid w:val="00342701"/>
    <w:rsid w:val="00344561"/>
    <w:rsid w:val="0034614A"/>
    <w:rsid w:val="003537AA"/>
    <w:rsid w:val="00354315"/>
    <w:rsid w:val="0035474C"/>
    <w:rsid w:val="00357AC9"/>
    <w:rsid w:val="00360909"/>
    <w:rsid w:val="003642C4"/>
    <w:rsid w:val="00365B31"/>
    <w:rsid w:val="00370B86"/>
    <w:rsid w:val="00371699"/>
    <w:rsid w:val="00373615"/>
    <w:rsid w:val="00374D12"/>
    <w:rsid w:val="00382D24"/>
    <w:rsid w:val="00383813"/>
    <w:rsid w:val="00383D47"/>
    <w:rsid w:val="00385B1F"/>
    <w:rsid w:val="0039358B"/>
    <w:rsid w:val="003A09A3"/>
    <w:rsid w:val="003A5EED"/>
    <w:rsid w:val="003A702B"/>
    <w:rsid w:val="003A7C38"/>
    <w:rsid w:val="003B0C6E"/>
    <w:rsid w:val="003B251A"/>
    <w:rsid w:val="003B678E"/>
    <w:rsid w:val="003C0C29"/>
    <w:rsid w:val="003C1903"/>
    <w:rsid w:val="003C39BE"/>
    <w:rsid w:val="003C3B21"/>
    <w:rsid w:val="003C3DD5"/>
    <w:rsid w:val="003C62C7"/>
    <w:rsid w:val="003D0E9D"/>
    <w:rsid w:val="003D1A93"/>
    <w:rsid w:val="003D2D87"/>
    <w:rsid w:val="003D5A8E"/>
    <w:rsid w:val="003E0BCD"/>
    <w:rsid w:val="003E389E"/>
    <w:rsid w:val="003E703C"/>
    <w:rsid w:val="003F6069"/>
    <w:rsid w:val="00407C0F"/>
    <w:rsid w:val="00407C7D"/>
    <w:rsid w:val="00410CE8"/>
    <w:rsid w:val="00420676"/>
    <w:rsid w:val="00420C20"/>
    <w:rsid w:val="0042200B"/>
    <w:rsid w:val="0043005E"/>
    <w:rsid w:val="00430D89"/>
    <w:rsid w:val="004346BD"/>
    <w:rsid w:val="00435E7A"/>
    <w:rsid w:val="00440844"/>
    <w:rsid w:val="00445854"/>
    <w:rsid w:val="00447FC9"/>
    <w:rsid w:val="004505A9"/>
    <w:rsid w:val="00453FC2"/>
    <w:rsid w:val="00454547"/>
    <w:rsid w:val="00462ACF"/>
    <w:rsid w:val="00465C54"/>
    <w:rsid w:val="004715D2"/>
    <w:rsid w:val="00472E15"/>
    <w:rsid w:val="00472ED3"/>
    <w:rsid w:val="00480C0E"/>
    <w:rsid w:val="00493F52"/>
    <w:rsid w:val="00495ABD"/>
    <w:rsid w:val="00497983"/>
    <w:rsid w:val="00497D47"/>
    <w:rsid w:val="00497ED8"/>
    <w:rsid w:val="004A0680"/>
    <w:rsid w:val="004A17B9"/>
    <w:rsid w:val="004A1893"/>
    <w:rsid w:val="004A1A3E"/>
    <w:rsid w:val="004A234D"/>
    <w:rsid w:val="004A30BB"/>
    <w:rsid w:val="004B0FDB"/>
    <w:rsid w:val="004B1F63"/>
    <w:rsid w:val="004B32A2"/>
    <w:rsid w:val="004B5CB1"/>
    <w:rsid w:val="004C0520"/>
    <w:rsid w:val="004C0CBB"/>
    <w:rsid w:val="004D060C"/>
    <w:rsid w:val="004D5B55"/>
    <w:rsid w:val="004D734C"/>
    <w:rsid w:val="004E2CB3"/>
    <w:rsid w:val="004E2E3E"/>
    <w:rsid w:val="004E564D"/>
    <w:rsid w:val="004F1BAC"/>
    <w:rsid w:val="004F1CE0"/>
    <w:rsid w:val="004F30DA"/>
    <w:rsid w:val="004F6011"/>
    <w:rsid w:val="004F647D"/>
    <w:rsid w:val="00503941"/>
    <w:rsid w:val="00504E12"/>
    <w:rsid w:val="0050679A"/>
    <w:rsid w:val="00510317"/>
    <w:rsid w:val="00510DBC"/>
    <w:rsid w:val="005112FF"/>
    <w:rsid w:val="00517158"/>
    <w:rsid w:val="005212E7"/>
    <w:rsid w:val="0052782F"/>
    <w:rsid w:val="00531072"/>
    <w:rsid w:val="005357F2"/>
    <w:rsid w:val="00550680"/>
    <w:rsid w:val="00565E6B"/>
    <w:rsid w:val="005707F9"/>
    <w:rsid w:val="00574847"/>
    <w:rsid w:val="00586A50"/>
    <w:rsid w:val="00591EF4"/>
    <w:rsid w:val="005927C4"/>
    <w:rsid w:val="00595F12"/>
    <w:rsid w:val="005A0BF5"/>
    <w:rsid w:val="005A79E9"/>
    <w:rsid w:val="005C67CA"/>
    <w:rsid w:val="005C6F77"/>
    <w:rsid w:val="005D0204"/>
    <w:rsid w:val="005D7E1D"/>
    <w:rsid w:val="005E09EF"/>
    <w:rsid w:val="005E2501"/>
    <w:rsid w:val="005E2A88"/>
    <w:rsid w:val="005E396E"/>
    <w:rsid w:val="005E3EA0"/>
    <w:rsid w:val="005E5951"/>
    <w:rsid w:val="005E75F8"/>
    <w:rsid w:val="005F147E"/>
    <w:rsid w:val="005F482F"/>
    <w:rsid w:val="005F567C"/>
    <w:rsid w:val="00607581"/>
    <w:rsid w:val="00614E26"/>
    <w:rsid w:val="00617530"/>
    <w:rsid w:val="006300B5"/>
    <w:rsid w:val="00632E16"/>
    <w:rsid w:val="0063448F"/>
    <w:rsid w:val="00644112"/>
    <w:rsid w:val="006474C8"/>
    <w:rsid w:val="00650A40"/>
    <w:rsid w:val="00650D30"/>
    <w:rsid w:val="00652706"/>
    <w:rsid w:val="00653016"/>
    <w:rsid w:val="006576EC"/>
    <w:rsid w:val="00664FA0"/>
    <w:rsid w:val="006703E6"/>
    <w:rsid w:val="0068238F"/>
    <w:rsid w:val="0069015E"/>
    <w:rsid w:val="006A56D8"/>
    <w:rsid w:val="006B1A01"/>
    <w:rsid w:val="006B3188"/>
    <w:rsid w:val="006B669F"/>
    <w:rsid w:val="006D0F35"/>
    <w:rsid w:val="006D2B6B"/>
    <w:rsid w:val="006D2BEB"/>
    <w:rsid w:val="006D3134"/>
    <w:rsid w:val="006D4181"/>
    <w:rsid w:val="006D50E6"/>
    <w:rsid w:val="006D50ED"/>
    <w:rsid w:val="006D666C"/>
    <w:rsid w:val="006D6764"/>
    <w:rsid w:val="006E7A3E"/>
    <w:rsid w:val="006F0033"/>
    <w:rsid w:val="006F0200"/>
    <w:rsid w:val="006F0D2F"/>
    <w:rsid w:val="006F1FC0"/>
    <w:rsid w:val="006F369D"/>
    <w:rsid w:val="006F7CD0"/>
    <w:rsid w:val="00701233"/>
    <w:rsid w:val="00701B16"/>
    <w:rsid w:val="00702408"/>
    <w:rsid w:val="00710B9D"/>
    <w:rsid w:val="00711CAC"/>
    <w:rsid w:val="007135A4"/>
    <w:rsid w:val="00713C13"/>
    <w:rsid w:val="007146EB"/>
    <w:rsid w:val="00716415"/>
    <w:rsid w:val="00716C24"/>
    <w:rsid w:val="00726E53"/>
    <w:rsid w:val="00736C74"/>
    <w:rsid w:val="0073722F"/>
    <w:rsid w:val="007427C2"/>
    <w:rsid w:val="00743D85"/>
    <w:rsid w:val="00744E78"/>
    <w:rsid w:val="00745A29"/>
    <w:rsid w:val="00747638"/>
    <w:rsid w:val="00752B69"/>
    <w:rsid w:val="00756429"/>
    <w:rsid w:val="007613F0"/>
    <w:rsid w:val="00762A84"/>
    <w:rsid w:val="00763363"/>
    <w:rsid w:val="007636E6"/>
    <w:rsid w:val="00763E0D"/>
    <w:rsid w:val="007652F5"/>
    <w:rsid w:val="007720BE"/>
    <w:rsid w:val="00773C9A"/>
    <w:rsid w:val="00774910"/>
    <w:rsid w:val="00782021"/>
    <w:rsid w:val="00784806"/>
    <w:rsid w:val="00787624"/>
    <w:rsid w:val="00787DEF"/>
    <w:rsid w:val="00793155"/>
    <w:rsid w:val="00793436"/>
    <w:rsid w:val="00793774"/>
    <w:rsid w:val="007A1D30"/>
    <w:rsid w:val="007A3FA6"/>
    <w:rsid w:val="007A5358"/>
    <w:rsid w:val="007A5584"/>
    <w:rsid w:val="007A62A5"/>
    <w:rsid w:val="007B0B0B"/>
    <w:rsid w:val="007B38B4"/>
    <w:rsid w:val="007C2722"/>
    <w:rsid w:val="007D5961"/>
    <w:rsid w:val="007E117F"/>
    <w:rsid w:val="007E2936"/>
    <w:rsid w:val="007E4CF7"/>
    <w:rsid w:val="007E5200"/>
    <w:rsid w:val="007E55C8"/>
    <w:rsid w:val="007E7F7F"/>
    <w:rsid w:val="007F418E"/>
    <w:rsid w:val="007F4A6D"/>
    <w:rsid w:val="0080154D"/>
    <w:rsid w:val="00805A92"/>
    <w:rsid w:val="008066DE"/>
    <w:rsid w:val="00820DE1"/>
    <w:rsid w:val="0082140A"/>
    <w:rsid w:val="00822D63"/>
    <w:rsid w:val="008250D8"/>
    <w:rsid w:val="00831C4B"/>
    <w:rsid w:val="008333E9"/>
    <w:rsid w:val="008336FF"/>
    <w:rsid w:val="00837194"/>
    <w:rsid w:val="00841381"/>
    <w:rsid w:val="008446E6"/>
    <w:rsid w:val="008461B6"/>
    <w:rsid w:val="00850C0F"/>
    <w:rsid w:val="0085210D"/>
    <w:rsid w:val="00855AD4"/>
    <w:rsid w:val="008619AE"/>
    <w:rsid w:val="00861FA0"/>
    <w:rsid w:val="00864DEB"/>
    <w:rsid w:val="00866E1C"/>
    <w:rsid w:val="008700F3"/>
    <w:rsid w:val="00876BCE"/>
    <w:rsid w:val="008778A7"/>
    <w:rsid w:val="00881344"/>
    <w:rsid w:val="008821EB"/>
    <w:rsid w:val="00885252"/>
    <w:rsid w:val="0088572B"/>
    <w:rsid w:val="00892EFA"/>
    <w:rsid w:val="00893572"/>
    <w:rsid w:val="00893F84"/>
    <w:rsid w:val="00895954"/>
    <w:rsid w:val="008961F8"/>
    <w:rsid w:val="00897644"/>
    <w:rsid w:val="008A31FE"/>
    <w:rsid w:val="008A53C0"/>
    <w:rsid w:val="008B14FA"/>
    <w:rsid w:val="008B5BDA"/>
    <w:rsid w:val="008B67DA"/>
    <w:rsid w:val="008B6CC9"/>
    <w:rsid w:val="008C4544"/>
    <w:rsid w:val="008C4D72"/>
    <w:rsid w:val="008D0A48"/>
    <w:rsid w:val="008D3938"/>
    <w:rsid w:val="008D4770"/>
    <w:rsid w:val="008D52C7"/>
    <w:rsid w:val="008D61C9"/>
    <w:rsid w:val="008D6938"/>
    <w:rsid w:val="008E13FE"/>
    <w:rsid w:val="008E19E6"/>
    <w:rsid w:val="008E2239"/>
    <w:rsid w:val="008E385E"/>
    <w:rsid w:val="008E38AB"/>
    <w:rsid w:val="008E5782"/>
    <w:rsid w:val="008E5F5F"/>
    <w:rsid w:val="008E7037"/>
    <w:rsid w:val="008F0AAA"/>
    <w:rsid w:val="008F2485"/>
    <w:rsid w:val="008F39FB"/>
    <w:rsid w:val="008F47B2"/>
    <w:rsid w:val="008F6CCD"/>
    <w:rsid w:val="00907B4D"/>
    <w:rsid w:val="009133DF"/>
    <w:rsid w:val="00916465"/>
    <w:rsid w:val="00921CAC"/>
    <w:rsid w:val="009228BD"/>
    <w:rsid w:val="00923A7C"/>
    <w:rsid w:val="00927D92"/>
    <w:rsid w:val="00931BAD"/>
    <w:rsid w:val="009376FB"/>
    <w:rsid w:val="00937DD6"/>
    <w:rsid w:val="00943FD5"/>
    <w:rsid w:val="00944886"/>
    <w:rsid w:val="009502CB"/>
    <w:rsid w:val="00951760"/>
    <w:rsid w:val="00952B1B"/>
    <w:rsid w:val="00952E71"/>
    <w:rsid w:val="0095343E"/>
    <w:rsid w:val="00955061"/>
    <w:rsid w:val="00956637"/>
    <w:rsid w:val="00962BBE"/>
    <w:rsid w:val="00977EAC"/>
    <w:rsid w:val="00981521"/>
    <w:rsid w:val="00986E9F"/>
    <w:rsid w:val="00990D5B"/>
    <w:rsid w:val="009933BD"/>
    <w:rsid w:val="009944E0"/>
    <w:rsid w:val="009A0A88"/>
    <w:rsid w:val="009A0D4A"/>
    <w:rsid w:val="009A0FDC"/>
    <w:rsid w:val="009A1883"/>
    <w:rsid w:val="009A3EB1"/>
    <w:rsid w:val="009A5453"/>
    <w:rsid w:val="009B0C80"/>
    <w:rsid w:val="009B153B"/>
    <w:rsid w:val="009B2A7F"/>
    <w:rsid w:val="009B2BCF"/>
    <w:rsid w:val="009B5607"/>
    <w:rsid w:val="009B5985"/>
    <w:rsid w:val="009C1791"/>
    <w:rsid w:val="009C29D4"/>
    <w:rsid w:val="009C2A78"/>
    <w:rsid w:val="009C4FC2"/>
    <w:rsid w:val="009C5673"/>
    <w:rsid w:val="009C70CE"/>
    <w:rsid w:val="009C7ABB"/>
    <w:rsid w:val="009D0233"/>
    <w:rsid w:val="009D1183"/>
    <w:rsid w:val="009D41A1"/>
    <w:rsid w:val="009D49F4"/>
    <w:rsid w:val="009D5A06"/>
    <w:rsid w:val="009D69F7"/>
    <w:rsid w:val="009E16FD"/>
    <w:rsid w:val="009E2260"/>
    <w:rsid w:val="009E2CF2"/>
    <w:rsid w:val="009E76FE"/>
    <w:rsid w:val="009F14C7"/>
    <w:rsid w:val="009F1E03"/>
    <w:rsid w:val="009F3432"/>
    <w:rsid w:val="009F56B6"/>
    <w:rsid w:val="009F600B"/>
    <w:rsid w:val="009F6A37"/>
    <w:rsid w:val="009F7209"/>
    <w:rsid w:val="00A03048"/>
    <w:rsid w:val="00A07C26"/>
    <w:rsid w:val="00A113C1"/>
    <w:rsid w:val="00A11896"/>
    <w:rsid w:val="00A128D7"/>
    <w:rsid w:val="00A12D68"/>
    <w:rsid w:val="00A20F96"/>
    <w:rsid w:val="00A21793"/>
    <w:rsid w:val="00A22FE4"/>
    <w:rsid w:val="00A23723"/>
    <w:rsid w:val="00A2485F"/>
    <w:rsid w:val="00A257ED"/>
    <w:rsid w:val="00A34E23"/>
    <w:rsid w:val="00A35171"/>
    <w:rsid w:val="00A367DD"/>
    <w:rsid w:val="00A413E9"/>
    <w:rsid w:val="00A4548D"/>
    <w:rsid w:val="00A45F76"/>
    <w:rsid w:val="00A47134"/>
    <w:rsid w:val="00A50039"/>
    <w:rsid w:val="00A52FE8"/>
    <w:rsid w:val="00A54AED"/>
    <w:rsid w:val="00A60926"/>
    <w:rsid w:val="00A6187F"/>
    <w:rsid w:val="00A65219"/>
    <w:rsid w:val="00A66D60"/>
    <w:rsid w:val="00A673D4"/>
    <w:rsid w:val="00A678CB"/>
    <w:rsid w:val="00A721F6"/>
    <w:rsid w:val="00A74BE8"/>
    <w:rsid w:val="00A74E9D"/>
    <w:rsid w:val="00A77220"/>
    <w:rsid w:val="00A8167F"/>
    <w:rsid w:val="00A8297E"/>
    <w:rsid w:val="00A84439"/>
    <w:rsid w:val="00A905DA"/>
    <w:rsid w:val="00AA1341"/>
    <w:rsid w:val="00AA16C7"/>
    <w:rsid w:val="00AA39B9"/>
    <w:rsid w:val="00AA597C"/>
    <w:rsid w:val="00AA72E1"/>
    <w:rsid w:val="00AB0B93"/>
    <w:rsid w:val="00AB4D81"/>
    <w:rsid w:val="00AB62BC"/>
    <w:rsid w:val="00AC03EB"/>
    <w:rsid w:val="00AC24E8"/>
    <w:rsid w:val="00AC2901"/>
    <w:rsid w:val="00AC5B9F"/>
    <w:rsid w:val="00AC7285"/>
    <w:rsid w:val="00AD00D0"/>
    <w:rsid w:val="00AD2A2F"/>
    <w:rsid w:val="00AD2E8C"/>
    <w:rsid w:val="00AD30BA"/>
    <w:rsid w:val="00AD7F9F"/>
    <w:rsid w:val="00AE0F06"/>
    <w:rsid w:val="00AE2C70"/>
    <w:rsid w:val="00AE2CF5"/>
    <w:rsid w:val="00AF33DE"/>
    <w:rsid w:val="00B001EA"/>
    <w:rsid w:val="00B00CC3"/>
    <w:rsid w:val="00B167DB"/>
    <w:rsid w:val="00B25B6A"/>
    <w:rsid w:val="00B30A05"/>
    <w:rsid w:val="00B314F4"/>
    <w:rsid w:val="00B3415B"/>
    <w:rsid w:val="00B40D23"/>
    <w:rsid w:val="00B41682"/>
    <w:rsid w:val="00B424EA"/>
    <w:rsid w:val="00B51385"/>
    <w:rsid w:val="00B51403"/>
    <w:rsid w:val="00B51A2A"/>
    <w:rsid w:val="00B523FC"/>
    <w:rsid w:val="00B63B0A"/>
    <w:rsid w:val="00B63FC2"/>
    <w:rsid w:val="00B65E2C"/>
    <w:rsid w:val="00B718EB"/>
    <w:rsid w:val="00B738BF"/>
    <w:rsid w:val="00B76650"/>
    <w:rsid w:val="00B76900"/>
    <w:rsid w:val="00B80BEE"/>
    <w:rsid w:val="00B901C6"/>
    <w:rsid w:val="00B9310E"/>
    <w:rsid w:val="00BA1099"/>
    <w:rsid w:val="00BA3C70"/>
    <w:rsid w:val="00BA41CE"/>
    <w:rsid w:val="00BB1420"/>
    <w:rsid w:val="00BB2485"/>
    <w:rsid w:val="00BB24D1"/>
    <w:rsid w:val="00BB3251"/>
    <w:rsid w:val="00BB3C1A"/>
    <w:rsid w:val="00BB52E9"/>
    <w:rsid w:val="00BB57DB"/>
    <w:rsid w:val="00BB5E45"/>
    <w:rsid w:val="00BC082E"/>
    <w:rsid w:val="00BC0B7F"/>
    <w:rsid w:val="00BC1907"/>
    <w:rsid w:val="00BC1F0C"/>
    <w:rsid w:val="00BC379E"/>
    <w:rsid w:val="00BD0E94"/>
    <w:rsid w:val="00BD4F1B"/>
    <w:rsid w:val="00BD5E47"/>
    <w:rsid w:val="00BD69BD"/>
    <w:rsid w:val="00BE1373"/>
    <w:rsid w:val="00BE3063"/>
    <w:rsid w:val="00BE67A2"/>
    <w:rsid w:val="00BF1AB7"/>
    <w:rsid w:val="00BF4A9E"/>
    <w:rsid w:val="00C01455"/>
    <w:rsid w:val="00C02357"/>
    <w:rsid w:val="00C03CAB"/>
    <w:rsid w:val="00C12A7B"/>
    <w:rsid w:val="00C130AD"/>
    <w:rsid w:val="00C153BE"/>
    <w:rsid w:val="00C159E4"/>
    <w:rsid w:val="00C17FF0"/>
    <w:rsid w:val="00C20C52"/>
    <w:rsid w:val="00C23B1A"/>
    <w:rsid w:val="00C25DA7"/>
    <w:rsid w:val="00C25DDD"/>
    <w:rsid w:val="00C27DB9"/>
    <w:rsid w:val="00C45F6D"/>
    <w:rsid w:val="00C47428"/>
    <w:rsid w:val="00C53306"/>
    <w:rsid w:val="00C53D49"/>
    <w:rsid w:val="00C61485"/>
    <w:rsid w:val="00C63FDF"/>
    <w:rsid w:val="00C650E9"/>
    <w:rsid w:val="00C653AB"/>
    <w:rsid w:val="00C6690D"/>
    <w:rsid w:val="00C723EE"/>
    <w:rsid w:val="00C72C6C"/>
    <w:rsid w:val="00C73B93"/>
    <w:rsid w:val="00C841A7"/>
    <w:rsid w:val="00C8482D"/>
    <w:rsid w:val="00CA1053"/>
    <w:rsid w:val="00CA167B"/>
    <w:rsid w:val="00CA4693"/>
    <w:rsid w:val="00CA7F72"/>
    <w:rsid w:val="00CB041C"/>
    <w:rsid w:val="00CB1962"/>
    <w:rsid w:val="00CB223A"/>
    <w:rsid w:val="00CB4568"/>
    <w:rsid w:val="00CB6FF0"/>
    <w:rsid w:val="00CC0AAD"/>
    <w:rsid w:val="00CD32FF"/>
    <w:rsid w:val="00CD35C3"/>
    <w:rsid w:val="00CD5D0D"/>
    <w:rsid w:val="00CE2CA9"/>
    <w:rsid w:val="00CE4BFC"/>
    <w:rsid w:val="00CE552D"/>
    <w:rsid w:val="00CF0197"/>
    <w:rsid w:val="00CF0313"/>
    <w:rsid w:val="00D01980"/>
    <w:rsid w:val="00D021E0"/>
    <w:rsid w:val="00D02841"/>
    <w:rsid w:val="00D04E18"/>
    <w:rsid w:val="00D06BB0"/>
    <w:rsid w:val="00D10512"/>
    <w:rsid w:val="00D11F0B"/>
    <w:rsid w:val="00D13181"/>
    <w:rsid w:val="00D17AA1"/>
    <w:rsid w:val="00D17BE6"/>
    <w:rsid w:val="00D207CC"/>
    <w:rsid w:val="00D20BB6"/>
    <w:rsid w:val="00D21B58"/>
    <w:rsid w:val="00D248EC"/>
    <w:rsid w:val="00D27150"/>
    <w:rsid w:val="00D3376B"/>
    <w:rsid w:val="00D41B04"/>
    <w:rsid w:val="00D461EA"/>
    <w:rsid w:val="00D52FC7"/>
    <w:rsid w:val="00D56C57"/>
    <w:rsid w:val="00D65728"/>
    <w:rsid w:val="00D72783"/>
    <w:rsid w:val="00D753EF"/>
    <w:rsid w:val="00D8247C"/>
    <w:rsid w:val="00D83C3E"/>
    <w:rsid w:val="00D850CA"/>
    <w:rsid w:val="00D85A65"/>
    <w:rsid w:val="00D9101C"/>
    <w:rsid w:val="00D91398"/>
    <w:rsid w:val="00D924B2"/>
    <w:rsid w:val="00D946FC"/>
    <w:rsid w:val="00D96F0E"/>
    <w:rsid w:val="00D9788A"/>
    <w:rsid w:val="00DA1E0F"/>
    <w:rsid w:val="00DA6422"/>
    <w:rsid w:val="00DA6A94"/>
    <w:rsid w:val="00DA74C4"/>
    <w:rsid w:val="00DB3932"/>
    <w:rsid w:val="00DC2FAD"/>
    <w:rsid w:val="00DC6B0C"/>
    <w:rsid w:val="00DD4A97"/>
    <w:rsid w:val="00DD73D5"/>
    <w:rsid w:val="00DE28C5"/>
    <w:rsid w:val="00DE2B32"/>
    <w:rsid w:val="00DE416E"/>
    <w:rsid w:val="00DE53B9"/>
    <w:rsid w:val="00DF25F1"/>
    <w:rsid w:val="00DF33F1"/>
    <w:rsid w:val="00E007E8"/>
    <w:rsid w:val="00E01B85"/>
    <w:rsid w:val="00E02CA8"/>
    <w:rsid w:val="00E14BA5"/>
    <w:rsid w:val="00E2285C"/>
    <w:rsid w:val="00E343A1"/>
    <w:rsid w:val="00E4162C"/>
    <w:rsid w:val="00E47154"/>
    <w:rsid w:val="00E50689"/>
    <w:rsid w:val="00E550C5"/>
    <w:rsid w:val="00E61FA6"/>
    <w:rsid w:val="00E66853"/>
    <w:rsid w:val="00E718F2"/>
    <w:rsid w:val="00E72CE1"/>
    <w:rsid w:val="00E72D90"/>
    <w:rsid w:val="00E7578F"/>
    <w:rsid w:val="00E8147A"/>
    <w:rsid w:val="00E814F1"/>
    <w:rsid w:val="00E819A7"/>
    <w:rsid w:val="00E8611F"/>
    <w:rsid w:val="00E90870"/>
    <w:rsid w:val="00E93A44"/>
    <w:rsid w:val="00E95105"/>
    <w:rsid w:val="00E95200"/>
    <w:rsid w:val="00E95D18"/>
    <w:rsid w:val="00E96A30"/>
    <w:rsid w:val="00EA226B"/>
    <w:rsid w:val="00EA42E3"/>
    <w:rsid w:val="00EB6AC4"/>
    <w:rsid w:val="00EB7EE3"/>
    <w:rsid w:val="00EB7FC5"/>
    <w:rsid w:val="00EC0C8A"/>
    <w:rsid w:val="00EC6972"/>
    <w:rsid w:val="00ED0AB9"/>
    <w:rsid w:val="00ED0DD3"/>
    <w:rsid w:val="00EE0BAF"/>
    <w:rsid w:val="00EE5FDD"/>
    <w:rsid w:val="00EF162D"/>
    <w:rsid w:val="00EF2042"/>
    <w:rsid w:val="00EF20B7"/>
    <w:rsid w:val="00EF3DDF"/>
    <w:rsid w:val="00EF6FBA"/>
    <w:rsid w:val="00F01FE8"/>
    <w:rsid w:val="00F07545"/>
    <w:rsid w:val="00F107B2"/>
    <w:rsid w:val="00F13800"/>
    <w:rsid w:val="00F14E62"/>
    <w:rsid w:val="00F17D3C"/>
    <w:rsid w:val="00F22DC3"/>
    <w:rsid w:val="00F26618"/>
    <w:rsid w:val="00F276E5"/>
    <w:rsid w:val="00F40258"/>
    <w:rsid w:val="00F4371A"/>
    <w:rsid w:val="00F45730"/>
    <w:rsid w:val="00F46201"/>
    <w:rsid w:val="00F55902"/>
    <w:rsid w:val="00F637AA"/>
    <w:rsid w:val="00F641D7"/>
    <w:rsid w:val="00F66FAB"/>
    <w:rsid w:val="00F7007C"/>
    <w:rsid w:val="00F73069"/>
    <w:rsid w:val="00F77A96"/>
    <w:rsid w:val="00F80DB2"/>
    <w:rsid w:val="00F810D1"/>
    <w:rsid w:val="00F834E0"/>
    <w:rsid w:val="00F834FA"/>
    <w:rsid w:val="00F838B4"/>
    <w:rsid w:val="00F93DC4"/>
    <w:rsid w:val="00F957E8"/>
    <w:rsid w:val="00FA0130"/>
    <w:rsid w:val="00FA0BFA"/>
    <w:rsid w:val="00FA1016"/>
    <w:rsid w:val="00FA172F"/>
    <w:rsid w:val="00FA3584"/>
    <w:rsid w:val="00FA4C84"/>
    <w:rsid w:val="00FA4EB1"/>
    <w:rsid w:val="00FA5368"/>
    <w:rsid w:val="00FB096E"/>
    <w:rsid w:val="00FB1562"/>
    <w:rsid w:val="00FB6B0D"/>
    <w:rsid w:val="00FB7C81"/>
    <w:rsid w:val="00FC0E76"/>
    <w:rsid w:val="00FC1D07"/>
    <w:rsid w:val="00FC4436"/>
    <w:rsid w:val="00FC520E"/>
    <w:rsid w:val="00FD1676"/>
    <w:rsid w:val="00FE2DA0"/>
    <w:rsid w:val="00FE42FA"/>
    <w:rsid w:val="00FE53BD"/>
    <w:rsid w:val="00FE603F"/>
    <w:rsid w:val="00FE7984"/>
    <w:rsid w:val="00FF4855"/>
    <w:rsid w:val="00FF6BE2"/>
    <w:rsid w:val="00FF77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47F11FC5"/>
  <w15:docId w15:val="{1A7C09A2-BF82-4118-8A0D-6DBE6097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037"/>
    <w:pPr>
      <w:autoSpaceDE w:val="0"/>
      <w:autoSpaceDN w:val="0"/>
      <w:adjustRightInd w:val="0"/>
    </w:pPr>
    <w:rPr>
      <w:rFonts w:cs="Courier New"/>
    </w:rPr>
  </w:style>
  <w:style w:type="paragraph" w:styleId="Heading1">
    <w:name w:val="heading 1"/>
    <w:basedOn w:val="Normal"/>
    <w:next w:val="Heading2"/>
    <w:qFormat/>
    <w:rsid w:val="004A1A3E"/>
    <w:pPr>
      <w:keepNext/>
      <w:numPr>
        <w:numId w:val="11"/>
      </w:numPr>
      <w:autoSpaceDE/>
      <w:autoSpaceDN/>
      <w:adjustRightInd/>
      <w:spacing w:before="480"/>
      <w:outlineLvl w:val="0"/>
    </w:pPr>
    <w:rPr>
      <w:rFonts w:cs="Times New Roman"/>
      <w:b/>
      <w:bCs/>
      <w:i/>
      <w:sz w:val="22"/>
      <w:szCs w:val="22"/>
      <w:lang w:eastAsia="en-US"/>
    </w:rPr>
  </w:style>
  <w:style w:type="paragraph" w:styleId="Heading2">
    <w:name w:val="heading 2"/>
    <w:basedOn w:val="Normal"/>
    <w:next w:val="Heading3"/>
    <w:qFormat/>
    <w:rsid w:val="004A1A3E"/>
    <w:pPr>
      <w:keepNext/>
      <w:numPr>
        <w:ilvl w:val="1"/>
        <w:numId w:val="11"/>
      </w:numPr>
      <w:autoSpaceDE/>
      <w:autoSpaceDN/>
      <w:adjustRightInd/>
      <w:spacing w:before="240"/>
      <w:outlineLvl w:val="1"/>
    </w:pPr>
    <w:rPr>
      <w:rFonts w:cs="Times New Roman"/>
      <w:b/>
      <w:bCs/>
      <w:i/>
      <w:sz w:val="22"/>
      <w:szCs w:val="22"/>
      <w:lang w:eastAsia="en-US"/>
    </w:rPr>
  </w:style>
  <w:style w:type="paragraph" w:styleId="Heading3">
    <w:name w:val="heading 3"/>
    <w:basedOn w:val="Normal"/>
    <w:qFormat/>
    <w:rsid w:val="004A1A3E"/>
    <w:pPr>
      <w:numPr>
        <w:ilvl w:val="2"/>
        <w:numId w:val="11"/>
      </w:numPr>
      <w:autoSpaceDE/>
      <w:autoSpaceDN/>
      <w:adjustRightInd/>
      <w:spacing w:before="120" w:after="120"/>
      <w:outlineLvl w:val="2"/>
    </w:pPr>
    <w:rPr>
      <w:rFonts w:cs="Times New Roman"/>
      <w:i/>
      <w:sz w:val="22"/>
      <w:szCs w:val="22"/>
      <w:lang w:eastAsia="en-US"/>
    </w:rPr>
  </w:style>
  <w:style w:type="paragraph" w:styleId="Heading4">
    <w:name w:val="heading 4"/>
    <w:basedOn w:val="Normal"/>
    <w:qFormat/>
    <w:rsid w:val="004A1A3E"/>
    <w:pPr>
      <w:numPr>
        <w:ilvl w:val="3"/>
        <w:numId w:val="11"/>
      </w:numPr>
      <w:autoSpaceDE/>
      <w:autoSpaceDN/>
      <w:adjustRightInd/>
      <w:spacing w:before="60"/>
      <w:outlineLvl w:val="3"/>
    </w:pPr>
    <w:rPr>
      <w:rFonts w:cs="Times New Roman"/>
      <w:i/>
      <w:sz w:val="22"/>
      <w:szCs w:val="22"/>
      <w:lang w:eastAsia="en-US"/>
    </w:rPr>
  </w:style>
  <w:style w:type="paragraph" w:styleId="Heading5">
    <w:name w:val="heading 5"/>
    <w:basedOn w:val="Normal"/>
    <w:qFormat/>
    <w:rsid w:val="004A1A3E"/>
    <w:pPr>
      <w:numPr>
        <w:ilvl w:val="4"/>
        <w:numId w:val="11"/>
      </w:numPr>
      <w:autoSpaceDE/>
      <w:autoSpaceDN/>
      <w:adjustRightInd/>
      <w:spacing w:before="60"/>
      <w:outlineLvl w:val="4"/>
    </w:pPr>
    <w:rPr>
      <w:rFonts w:cs="Times New Roman"/>
      <w:i/>
      <w:sz w:val="22"/>
      <w:szCs w:val="22"/>
      <w:lang w:eastAsia="en-US"/>
    </w:rPr>
  </w:style>
  <w:style w:type="paragraph" w:styleId="Heading6">
    <w:name w:val="heading 6"/>
    <w:basedOn w:val="Normal"/>
    <w:qFormat/>
    <w:rsid w:val="004A1A3E"/>
    <w:pPr>
      <w:numPr>
        <w:ilvl w:val="5"/>
        <w:numId w:val="11"/>
      </w:numPr>
      <w:autoSpaceDE/>
      <w:autoSpaceDN/>
      <w:adjustRightInd/>
      <w:spacing w:before="60"/>
      <w:outlineLvl w:val="5"/>
    </w:pPr>
    <w:rPr>
      <w:rFonts w:cs="Times New Roman"/>
      <w:i/>
      <w:sz w:val="22"/>
      <w:szCs w:val="22"/>
      <w:lang w:eastAsia="en-US"/>
    </w:rPr>
  </w:style>
  <w:style w:type="paragraph" w:styleId="Heading7">
    <w:name w:val="heading 7"/>
    <w:basedOn w:val="Normal"/>
    <w:qFormat/>
    <w:rsid w:val="004A1A3E"/>
    <w:pPr>
      <w:numPr>
        <w:ilvl w:val="6"/>
        <w:numId w:val="11"/>
      </w:numPr>
      <w:autoSpaceDE/>
      <w:autoSpaceDN/>
      <w:adjustRightInd/>
      <w:spacing w:before="60"/>
      <w:outlineLvl w:val="6"/>
    </w:pPr>
    <w:rPr>
      <w:rFonts w:cs="Times New Roman"/>
      <w:i/>
      <w:sz w:val="22"/>
      <w:szCs w:val="22"/>
      <w:lang w:eastAsia="en-US"/>
    </w:rPr>
  </w:style>
  <w:style w:type="paragraph" w:styleId="Heading8">
    <w:name w:val="heading 8"/>
    <w:basedOn w:val="Normal"/>
    <w:qFormat/>
    <w:rsid w:val="004A1A3E"/>
    <w:pPr>
      <w:numPr>
        <w:ilvl w:val="7"/>
        <w:numId w:val="11"/>
      </w:numPr>
      <w:autoSpaceDE/>
      <w:autoSpaceDN/>
      <w:adjustRightInd/>
      <w:spacing w:before="60"/>
      <w:outlineLvl w:val="7"/>
    </w:pPr>
    <w:rPr>
      <w:rFonts w:cs="Times New Roman"/>
      <w:i/>
      <w:sz w:val="22"/>
      <w:szCs w:val="22"/>
      <w:lang w:eastAsia="en-US"/>
    </w:rPr>
  </w:style>
  <w:style w:type="paragraph" w:styleId="Heading9">
    <w:name w:val="heading 9"/>
    <w:basedOn w:val="Normal"/>
    <w:qFormat/>
    <w:rsid w:val="004A1A3E"/>
    <w:pPr>
      <w:numPr>
        <w:ilvl w:val="8"/>
        <w:numId w:val="11"/>
      </w:numPr>
      <w:autoSpaceDE/>
      <w:autoSpaceDN/>
      <w:adjustRightInd/>
      <w:spacing w:before="60"/>
      <w:outlineLvl w:val="8"/>
    </w:pPr>
    <w:rPr>
      <w:rFonts w:cs="Times New Roman"/>
      <w: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Base">
    <w:name w:val="FontBase"/>
    <w:basedOn w:val="Normal"/>
    <w:link w:val="FontBaseChar1"/>
    <w:rsid w:val="004A1A3E"/>
    <w:pPr>
      <w:widowControl w:val="0"/>
    </w:pPr>
    <w:rPr>
      <w:rFonts w:ascii="Arial" w:hAnsi="Arial" w:cs="Arial"/>
      <w:b/>
      <w:i/>
    </w:rPr>
  </w:style>
  <w:style w:type="paragraph" w:customStyle="1" w:styleId="SpecNote">
    <w:name w:val="SpecNote"/>
    <w:basedOn w:val="FontBase"/>
    <w:rsid w:val="004A1A3E"/>
    <w:pPr>
      <w:tabs>
        <w:tab w:val="left" w:pos="720"/>
      </w:tabs>
      <w:spacing w:before="200"/>
      <w:ind w:left="720"/>
    </w:pPr>
    <w:rPr>
      <w:vanish/>
    </w:rPr>
  </w:style>
  <w:style w:type="paragraph" w:styleId="Title">
    <w:name w:val="Title"/>
    <w:basedOn w:val="FontBase"/>
    <w:link w:val="TitleChar1"/>
    <w:qFormat/>
    <w:rsid w:val="004A1A3E"/>
    <w:pPr>
      <w:keepNext/>
      <w:tabs>
        <w:tab w:val="left" w:pos="720"/>
      </w:tabs>
      <w:spacing w:before="200"/>
      <w:ind w:left="720" w:hanging="720"/>
    </w:pPr>
  </w:style>
  <w:style w:type="character" w:customStyle="1" w:styleId="TitleChar">
    <w:name w:val="Title Char"/>
    <w:basedOn w:val="DefaultParagraphFont"/>
    <w:rsid w:val="004A1A3E"/>
    <w:rPr>
      <w:rFonts w:ascii="Cambria" w:eastAsia="Times New Roman" w:hAnsi="Cambria" w:cs="Cambria"/>
      <w:b/>
      <w:bCs/>
      <w:kern w:val="28"/>
      <w:sz w:val="32"/>
      <w:szCs w:val="32"/>
      <w:lang w:val="en-US"/>
    </w:rPr>
  </w:style>
  <w:style w:type="paragraph" w:customStyle="1" w:styleId="P1">
    <w:name w:val="P1"/>
    <w:basedOn w:val="FontBase"/>
    <w:link w:val="P1Char1"/>
    <w:rsid w:val="004A1A3E"/>
    <w:pPr>
      <w:tabs>
        <w:tab w:val="left" w:pos="720"/>
      </w:tabs>
      <w:spacing w:before="200"/>
      <w:ind w:left="1440" w:hanging="720"/>
    </w:pPr>
  </w:style>
  <w:style w:type="paragraph" w:customStyle="1" w:styleId="P2">
    <w:name w:val="P2"/>
    <w:basedOn w:val="FontBase"/>
    <w:rsid w:val="004A1A3E"/>
    <w:pPr>
      <w:tabs>
        <w:tab w:val="left" w:pos="1440"/>
      </w:tabs>
      <w:ind w:left="2160" w:hanging="720"/>
    </w:pPr>
  </w:style>
  <w:style w:type="paragraph" w:customStyle="1" w:styleId="P3">
    <w:name w:val="P3"/>
    <w:basedOn w:val="FontBase"/>
    <w:rsid w:val="004A1A3E"/>
    <w:pPr>
      <w:tabs>
        <w:tab w:val="left" w:pos="2160"/>
      </w:tabs>
      <w:ind w:left="2880" w:hanging="720"/>
    </w:pPr>
  </w:style>
  <w:style w:type="paragraph" w:customStyle="1" w:styleId="P4">
    <w:name w:val="P4"/>
    <w:basedOn w:val="FontBase"/>
    <w:rsid w:val="004A1A3E"/>
    <w:pPr>
      <w:tabs>
        <w:tab w:val="left" w:pos="2880"/>
      </w:tabs>
      <w:ind w:left="3600" w:hanging="720"/>
    </w:pPr>
  </w:style>
  <w:style w:type="paragraph" w:customStyle="1" w:styleId="P5">
    <w:name w:val="P5"/>
    <w:basedOn w:val="FontBase"/>
    <w:rsid w:val="004A1A3E"/>
    <w:pPr>
      <w:tabs>
        <w:tab w:val="left" w:pos="3600"/>
      </w:tabs>
      <w:ind w:left="4320" w:hanging="720"/>
    </w:pPr>
  </w:style>
  <w:style w:type="paragraph" w:customStyle="1" w:styleId="P6">
    <w:name w:val="P6"/>
    <w:basedOn w:val="FontBase"/>
    <w:rsid w:val="004A1A3E"/>
    <w:pPr>
      <w:tabs>
        <w:tab w:val="left" w:pos="4320"/>
      </w:tabs>
      <w:ind w:left="5040" w:hanging="720"/>
    </w:pPr>
  </w:style>
  <w:style w:type="paragraph" w:customStyle="1" w:styleId="P7">
    <w:name w:val="P7"/>
    <w:basedOn w:val="FontBase"/>
    <w:rsid w:val="004A1A3E"/>
    <w:pPr>
      <w:tabs>
        <w:tab w:val="left" w:pos="5040"/>
      </w:tabs>
      <w:ind w:left="5760" w:hanging="720"/>
    </w:pPr>
  </w:style>
  <w:style w:type="paragraph" w:customStyle="1" w:styleId="P8">
    <w:name w:val="P8"/>
    <w:basedOn w:val="FontBase"/>
    <w:rsid w:val="004A1A3E"/>
    <w:pPr>
      <w:tabs>
        <w:tab w:val="left" w:pos="5760"/>
      </w:tabs>
      <w:ind w:left="6480" w:hanging="720"/>
    </w:pPr>
  </w:style>
  <w:style w:type="paragraph" w:customStyle="1" w:styleId="P9">
    <w:name w:val="P9"/>
    <w:basedOn w:val="FontBase"/>
    <w:rsid w:val="004A1A3E"/>
    <w:pPr>
      <w:tabs>
        <w:tab w:val="left" w:pos="6480"/>
      </w:tabs>
      <w:ind w:left="7200" w:hanging="720"/>
    </w:pPr>
  </w:style>
  <w:style w:type="paragraph" w:customStyle="1" w:styleId="P10">
    <w:name w:val="P10"/>
    <w:basedOn w:val="FontBase"/>
    <w:rsid w:val="004A1A3E"/>
    <w:pPr>
      <w:tabs>
        <w:tab w:val="left" w:pos="7200"/>
      </w:tabs>
      <w:ind w:left="7920" w:hanging="720"/>
    </w:pPr>
  </w:style>
  <w:style w:type="paragraph" w:customStyle="1" w:styleId="NMSHdr">
    <w:name w:val="NMSHdr"/>
    <w:basedOn w:val="FontBase"/>
    <w:rsid w:val="004A1A3E"/>
  </w:style>
  <w:style w:type="paragraph" w:customStyle="1" w:styleId="PartName">
    <w:name w:val="PartName"/>
    <w:basedOn w:val="FontBase"/>
    <w:rsid w:val="004A1A3E"/>
    <w:pPr>
      <w:keepNext/>
      <w:tabs>
        <w:tab w:val="left" w:pos="720"/>
      </w:tabs>
      <w:spacing w:before="400"/>
    </w:pPr>
  </w:style>
  <w:style w:type="paragraph" w:customStyle="1" w:styleId="Other">
    <w:name w:val="Other"/>
    <w:basedOn w:val="FontBase"/>
    <w:rsid w:val="004A1A3E"/>
    <w:pPr>
      <w:spacing w:before="200"/>
    </w:pPr>
  </w:style>
  <w:style w:type="paragraph" w:styleId="Header">
    <w:name w:val="header"/>
    <w:basedOn w:val="Normal"/>
    <w:rsid w:val="004A1A3E"/>
    <w:pPr>
      <w:tabs>
        <w:tab w:val="center" w:pos="4680"/>
        <w:tab w:val="right" w:pos="9360"/>
      </w:tabs>
    </w:pPr>
  </w:style>
  <w:style w:type="character" w:customStyle="1" w:styleId="HeaderChar">
    <w:name w:val="Header Char"/>
    <w:basedOn w:val="DefaultParagraphFont"/>
    <w:rsid w:val="004A1A3E"/>
    <w:rPr>
      <w:rFonts w:ascii="Courier New" w:hAnsi="Courier New" w:cs="Courier New"/>
      <w:i/>
      <w:snapToGrid w:val="0"/>
      <w:sz w:val="20"/>
      <w:szCs w:val="20"/>
      <w:lang w:val="en-US"/>
    </w:rPr>
  </w:style>
  <w:style w:type="paragraph" w:styleId="Footer">
    <w:name w:val="footer"/>
    <w:basedOn w:val="Normal"/>
    <w:rsid w:val="004A1A3E"/>
    <w:pPr>
      <w:tabs>
        <w:tab w:val="center" w:pos="4680"/>
        <w:tab w:val="right" w:pos="9360"/>
      </w:tabs>
    </w:pPr>
  </w:style>
  <w:style w:type="character" w:customStyle="1" w:styleId="FooterChar">
    <w:name w:val="Footer Char"/>
    <w:basedOn w:val="DefaultParagraphFont"/>
    <w:rsid w:val="004A1A3E"/>
    <w:rPr>
      <w:rFonts w:ascii="Courier New" w:hAnsi="Courier New" w:cs="Courier New"/>
      <w:i/>
      <w:snapToGrid w:val="0"/>
      <w:sz w:val="20"/>
      <w:szCs w:val="20"/>
      <w:lang w:val="en-US"/>
    </w:rPr>
  </w:style>
  <w:style w:type="paragraph" w:styleId="BalloonText">
    <w:name w:val="Balloon Text"/>
    <w:basedOn w:val="Normal"/>
    <w:rsid w:val="004A1A3E"/>
    <w:rPr>
      <w:rFonts w:ascii="Tahoma" w:hAnsi="Tahoma" w:cs="Tahoma"/>
      <w:bCs/>
      <w:i/>
      <w:smallCaps/>
      <w:sz w:val="16"/>
      <w:szCs w:val="16"/>
    </w:rPr>
  </w:style>
  <w:style w:type="character" w:customStyle="1" w:styleId="BalloonTextChar">
    <w:name w:val="Balloon Text Char"/>
    <w:basedOn w:val="DefaultParagraphFont"/>
    <w:rsid w:val="004A1A3E"/>
    <w:rPr>
      <w:rFonts w:ascii="Tahoma" w:hAnsi="Tahoma" w:cs="Tahoma"/>
      <w:bCs/>
      <w:smallCaps/>
      <w:snapToGrid w:val="0"/>
      <w:sz w:val="16"/>
      <w:szCs w:val="16"/>
      <w:lang w:val="en-US"/>
    </w:rPr>
  </w:style>
  <w:style w:type="character" w:styleId="CommentReference">
    <w:name w:val="annotation reference"/>
    <w:basedOn w:val="DefaultParagraphFont"/>
    <w:rsid w:val="004A1A3E"/>
    <w:rPr>
      <w:rFonts w:ascii="Times New Roman" w:hAnsi="Times New Roman" w:cs="Times New Roman"/>
      <w:snapToGrid w:val="0"/>
      <w:sz w:val="16"/>
      <w:szCs w:val="16"/>
    </w:rPr>
  </w:style>
  <w:style w:type="paragraph" w:styleId="CommentText">
    <w:name w:val="annotation text"/>
    <w:basedOn w:val="Normal"/>
    <w:rsid w:val="004A1A3E"/>
  </w:style>
  <w:style w:type="paragraph" w:styleId="CommentSubject">
    <w:name w:val="annotation subject"/>
    <w:basedOn w:val="CommentText"/>
    <w:next w:val="CommentText"/>
    <w:rsid w:val="004A1A3E"/>
  </w:style>
  <w:style w:type="character" w:customStyle="1" w:styleId="FontBaseChar">
    <w:name w:val="FontBase Char"/>
    <w:basedOn w:val="DefaultParagraphFont"/>
    <w:rsid w:val="004A1A3E"/>
    <w:rPr>
      <w:rFonts w:ascii="Arial" w:hAnsi="Arial" w:cs="Arial"/>
      <w:b/>
      <w:snapToGrid w:val="0"/>
      <w:lang w:val="en-US" w:eastAsia="en-CA"/>
    </w:rPr>
  </w:style>
  <w:style w:type="character" w:customStyle="1" w:styleId="SpecNoteChar">
    <w:name w:val="SpecNote Char"/>
    <w:basedOn w:val="FontBaseChar"/>
    <w:rsid w:val="004A1A3E"/>
    <w:rPr>
      <w:rFonts w:ascii="Arial" w:hAnsi="Arial" w:cs="Arial"/>
      <w:b/>
      <w:snapToGrid w:val="0"/>
      <w:vanish/>
      <w:lang w:val="en-US" w:eastAsia="en-CA"/>
    </w:rPr>
  </w:style>
  <w:style w:type="character" w:customStyle="1" w:styleId="P2Char">
    <w:name w:val="P2 Char"/>
    <w:basedOn w:val="FontBaseChar"/>
    <w:rsid w:val="004A1A3E"/>
    <w:rPr>
      <w:rFonts w:ascii="Arial" w:hAnsi="Arial" w:cs="Arial"/>
      <w:b/>
      <w:snapToGrid w:val="0"/>
      <w:lang w:val="en-US" w:eastAsia="en-CA"/>
    </w:rPr>
  </w:style>
  <w:style w:type="character" w:customStyle="1" w:styleId="P3Char">
    <w:name w:val="P3 Char"/>
    <w:basedOn w:val="FontBaseChar"/>
    <w:rsid w:val="004A1A3E"/>
    <w:rPr>
      <w:rFonts w:ascii="Arial" w:hAnsi="Arial" w:cs="Arial"/>
      <w:b/>
      <w:snapToGrid w:val="0"/>
      <w:lang w:val="en-US" w:eastAsia="en-CA"/>
    </w:rPr>
  </w:style>
  <w:style w:type="character" w:styleId="PageNumber">
    <w:name w:val="page number"/>
    <w:basedOn w:val="DefaultParagraphFont"/>
    <w:rsid w:val="004A1A3E"/>
    <w:rPr>
      <w:rFonts w:ascii="Times New Roman" w:hAnsi="Times New Roman" w:cs="Times New Roman"/>
      <w:snapToGrid w:val="0"/>
    </w:rPr>
  </w:style>
  <w:style w:type="character" w:customStyle="1" w:styleId="apple-style-span">
    <w:name w:val="apple-style-span"/>
    <w:basedOn w:val="DefaultParagraphFont"/>
    <w:rsid w:val="004A1A3E"/>
    <w:rPr>
      <w:rFonts w:ascii="Times New Roman" w:hAnsi="Times New Roman" w:cs="Times New Roman"/>
      <w:snapToGrid w:val="0"/>
    </w:rPr>
  </w:style>
  <w:style w:type="character" w:customStyle="1" w:styleId="apple-converted-space">
    <w:name w:val="apple-converted-space"/>
    <w:basedOn w:val="DefaultParagraphFont"/>
    <w:rsid w:val="004A1A3E"/>
    <w:rPr>
      <w:rFonts w:ascii="Times New Roman" w:hAnsi="Times New Roman" w:cs="Times New Roman"/>
      <w:snapToGrid w:val="0"/>
    </w:rPr>
  </w:style>
  <w:style w:type="character" w:customStyle="1" w:styleId="CommentTextChar">
    <w:name w:val="Comment Text Char"/>
    <w:basedOn w:val="DefaultParagraphFont"/>
    <w:rsid w:val="004A1A3E"/>
    <w:rPr>
      <w:rFonts w:ascii="Courier New" w:hAnsi="Courier New" w:cs="Courier New"/>
      <w:i/>
      <w:snapToGrid w:val="0"/>
      <w:lang w:val="en-US" w:eastAsia="en-CA"/>
    </w:rPr>
  </w:style>
  <w:style w:type="paragraph" w:customStyle="1" w:styleId="SpecNotes">
    <w:name w:val="SpecNotes"/>
    <w:basedOn w:val="Normal"/>
    <w:rsid w:val="004A1A3E"/>
    <w:pPr>
      <w:widowControl w:val="0"/>
      <w:autoSpaceDE/>
      <w:autoSpaceDN/>
      <w:adjustRightInd/>
      <w:spacing w:before="160" w:after="160"/>
    </w:pPr>
    <w:rPr>
      <w:rFonts w:ascii="Arial" w:hAnsi="Arial" w:cs="Arial"/>
      <w:b/>
      <w:i/>
      <w:sz w:val="18"/>
      <w:szCs w:val="18"/>
      <w:lang w:eastAsia="en-US"/>
    </w:rPr>
  </w:style>
  <w:style w:type="character" w:styleId="Hyperlink">
    <w:name w:val="Hyperlink"/>
    <w:basedOn w:val="DefaultParagraphFont"/>
    <w:rsid w:val="004A1A3E"/>
    <w:rPr>
      <w:rFonts w:ascii="Times New Roman" w:hAnsi="Times New Roman" w:cs="Times New Roman"/>
      <w:snapToGrid w:val="0"/>
      <w:color w:val="0000FF"/>
      <w:u w:val="single"/>
    </w:rPr>
  </w:style>
  <w:style w:type="character" w:customStyle="1" w:styleId="P1Char">
    <w:name w:val="P1 Char"/>
    <w:basedOn w:val="FontBaseChar"/>
    <w:rsid w:val="004A1A3E"/>
    <w:rPr>
      <w:rFonts w:ascii="Arial" w:hAnsi="Arial" w:cs="Arial"/>
      <w:b/>
      <w:snapToGrid w:val="0"/>
      <w:lang w:val="en-US" w:eastAsia="en-CA"/>
    </w:rPr>
  </w:style>
  <w:style w:type="character" w:customStyle="1" w:styleId="SpecNotesChar">
    <w:name w:val="SpecNotes Char"/>
    <w:basedOn w:val="DefaultParagraphFont"/>
    <w:rsid w:val="004A1A3E"/>
    <w:rPr>
      <w:rFonts w:ascii="Arial" w:hAnsi="Arial" w:cs="Arial"/>
      <w:b/>
      <w:snapToGrid w:val="0"/>
      <w:sz w:val="18"/>
      <w:szCs w:val="18"/>
      <w:lang w:val="en-US" w:eastAsia="en-US"/>
    </w:rPr>
  </w:style>
  <w:style w:type="character" w:customStyle="1" w:styleId="unicode">
    <w:name w:val="unicode"/>
    <w:basedOn w:val="DefaultParagraphFont"/>
    <w:rsid w:val="00B901C6"/>
    <w:rPr>
      <w:rFonts w:cs="Times New Roman"/>
    </w:rPr>
  </w:style>
  <w:style w:type="character" w:styleId="FollowedHyperlink">
    <w:name w:val="FollowedHyperlink"/>
    <w:basedOn w:val="DefaultParagraphFont"/>
    <w:rsid w:val="00A66D60"/>
    <w:rPr>
      <w:rFonts w:cs="Times New Roman"/>
      <w:color w:val="800080"/>
      <w:u w:val="single"/>
    </w:rPr>
  </w:style>
  <w:style w:type="character" w:customStyle="1" w:styleId="style7">
    <w:name w:val="style7"/>
    <w:basedOn w:val="DefaultParagraphFont"/>
    <w:rsid w:val="004F1CE0"/>
    <w:rPr>
      <w:rFonts w:cs="Times New Roman"/>
    </w:rPr>
  </w:style>
  <w:style w:type="paragraph" w:customStyle="1" w:styleId="style71">
    <w:name w:val="style71"/>
    <w:basedOn w:val="Normal"/>
    <w:rsid w:val="004F1CE0"/>
    <w:pPr>
      <w:autoSpaceDE/>
      <w:autoSpaceDN/>
      <w:adjustRightInd/>
      <w:spacing w:before="100" w:beforeAutospacing="1" w:after="100" w:afterAutospacing="1"/>
    </w:pPr>
    <w:rPr>
      <w:rFonts w:cs="Times New Roman"/>
      <w:i/>
      <w:sz w:val="24"/>
      <w:szCs w:val="24"/>
      <w:lang w:val="en-US" w:eastAsia="en-US"/>
    </w:rPr>
  </w:style>
  <w:style w:type="paragraph" w:styleId="NormalWeb">
    <w:name w:val="Normal (Web)"/>
    <w:basedOn w:val="Normal"/>
    <w:uiPriority w:val="99"/>
    <w:rsid w:val="004F1CE0"/>
    <w:pPr>
      <w:autoSpaceDE/>
      <w:autoSpaceDN/>
      <w:adjustRightInd/>
      <w:spacing w:before="100" w:beforeAutospacing="1" w:after="100" w:afterAutospacing="1"/>
    </w:pPr>
    <w:rPr>
      <w:rFonts w:cs="Times New Roman"/>
      <w:i/>
      <w:sz w:val="24"/>
      <w:szCs w:val="24"/>
      <w:lang w:val="en-US" w:eastAsia="en-US"/>
    </w:rPr>
  </w:style>
  <w:style w:type="paragraph" w:customStyle="1" w:styleId="ManuSpec2">
    <w:name w:val="ManuSpec[2]"/>
    <w:basedOn w:val="Normal"/>
    <w:rsid w:val="00837194"/>
    <w:pPr>
      <w:widowControl w:val="0"/>
      <w:numPr>
        <w:ilvl w:val="1"/>
        <w:numId w:val="23"/>
      </w:numPr>
      <w:tabs>
        <w:tab w:val="left" w:pos="504"/>
      </w:tabs>
      <w:autoSpaceDE/>
      <w:autoSpaceDN/>
      <w:adjustRightInd/>
      <w:spacing w:before="100"/>
      <w:outlineLvl w:val="1"/>
    </w:pPr>
    <w:rPr>
      <w:rFonts w:ascii="Arial" w:hAnsi="Arial" w:cs="Times New Roman"/>
      <w:i/>
      <w:sz w:val="18"/>
      <w:lang w:val="en-US" w:eastAsia="en-US"/>
    </w:rPr>
  </w:style>
  <w:style w:type="paragraph" w:customStyle="1" w:styleId="ManuSpec4">
    <w:name w:val="ManuSpec[4]"/>
    <w:basedOn w:val="Normal"/>
    <w:rsid w:val="00837194"/>
    <w:pPr>
      <w:widowControl w:val="0"/>
      <w:tabs>
        <w:tab w:val="num" w:pos="1209"/>
        <w:tab w:val="left" w:pos="1368"/>
      </w:tabs>
      <w:autoSpaceDE/>
      <w:autoSpaceDN/>
      <w:adjustRightInd/>
      <w:spacing w:before="100"/>
      <w:ind w:left="1368" w:hanging="432"/>
      <w:outlineLvl w:val="3"/>
    </w:pPr>
    <w:rPr>
      <w:rFonts w:ascii="Arial" w:hAnsi="Arial" w:cs="Times New Roman"/>
      <w:i/>
      <w:sz w:val="18"/>
      <w:lang w:val="en-US" w:eastAsia="en-US"/>
    </w:rPr>
  </w:style>
  <w:style w:type="paragraph" w:customStyle="1" w:styleId="ManuSpec5">
    <w:name w:val="ManuSpec[5]"/>
    <w:basedOn w:val="Normal"/>
    <w:rsid w:val="00837194"/>
    <w:pPr>
      <w:widowControl w:val="0"/>
      <w:tabs>
        <w:tab w:val="num" w:pos="1492"/>
        <w:tab w:val="left" w:pos="1800"/>
      </w:tabs>
      <w:autoSpaceDE/>
      <w:autoSpaceDN/>
      <w:adjustRightInd/>
      <w:spacing w:before="100"/>
      <w:ind w:left="1800" w:hanging="432"/>
      <w:outlineLvl w:val="4"/>
    </w:pPr>
    <w:rPr>
      <w:rFonts w:ascii="Arial" w:hAnsi="Arial" w:cs="Times New Roman"/>
      <w:i/>
      <w:sz w:val="18"/>
      <w:lang w:val="en-US" w:eastAsia="en-US"/>
    </w:rPr>
  </w:style>
  <w:style w:type="paragraph" w:customStyle="1" w:styleId="ManuSpec6">
    <w:name w:val="ManuSpec[6]"/>
    <w:basedOn w:val="Normal"/>
    <w:rsid w:val="00837194"/>
    <w:pPr>
      <w:widowControl w:val="0"/>
      <w:tabs>
        <w:tab w:val="num" w:pos="360"/>
        <w:tab w:val="left" w:pos="2232"/>
      </w:tabs>
      <w:autoSpaceDE/>
      <w:autoSpaceDN/>
      <w:adjustRightInd/>
      <w:spacing w:before="100"/>
      <w:ind w:left="2232" w:hanging="432"/>
      <w:outlineLvl w:val="5"/>
    </w:pPr>
    <w:rPr>
      <w:rFonts w:ascii="Arial" w:hAnsi="Arial" w:cs="Times New Roman"/>
      <w:i/>
      <w:sz w:val="18"/>
      <w:lang w:val="en-US" w:eastAsia="en-US"/>
    </w:rPr>
  </w:style>
  <w:style w:type="character" w:customStyle="1" w:styleId="FontBaseChar1">
    <w:name w:val="FontBase Char1"/>
    <w:basedOn w:val="DefaultParagraphFont"/>
    <w:link w:val="FontBase"/>
    <w:locked/>
    <w:rsid w:val="006D4181"/>
    <w:rPr>
      <w:rFonts w:ascii="Arial" w:hAnsi="Arial" w:cs="Arial"/>
      <w:b/>
      <w:lang w:val="en-CA" w:eastAsia="en-CA" w:bidi="ar-SA"/>
    </w:rPr>
  </w:style>
  <w:style w:type="character" w:customStyle="1" w:styleId="P1Char1">
    <w:name w:val="P1 Char1"/>
    <w:basedOn w:val="FontBaseChar1"/>
    <w:link w:val="P1"/>
    <w:locked/>
    <w:rsid w:val="006D4181"/>
    <w:rPr>
      <w:rFonts w:ascii="Arial" w:hAnsi="Arial" w:cs="Arial"/>
      <w:b/>
      <w:lang w:val="en-CA" w:eastAsia="en-CA" w:bidi="ar-SA"/>
    </w:rPr>
  </w:style>
  <w:style w:type="character" w:styleId="Strong">
    <w:name w:val="Strong"/>
    <w:basedOn w:val="DefaultParagraphFont"/>
    <w:uiPriority w:val="22"/>
    <w:qFormat/>
    <w:rsid w:val="00A77220"/>
    <w:rPr>
      <w:b/>
      <w:bCs/>
    </w:rPr>
  </w:style>
  <w:style w:type="paragraph" w:customStyle="1" w:styleId="SpecSN">
    <w:name w:val="Spec SN"/>
    <w:basedOn w:val="SpecNotes"/>
    <w:next w:val="Other"/>
    <w:autoRedefine/>
    <w:qFormat/>
    <w:rsid w:val="00787DEF"/>
    <w:rPr>
      <w:rFonts w:ascii="Times New Roman" w:hAnsi="Times New Roman" w:cs="Times New Roman"/>
      <w:b w:val="0"/>
      <w:i w:val="0"/>
      <w:snapToGrid w:val="0"/>
      <w:color w:val="4F81BD"/>
    </w:rPr>
  </w:style>
  <w:style w:type="paragraph" w:customStyle="1" w:styleId="SpecPart">
    <w:name w:val="Spec Part"/>
    <w:basedOn w:val="Title"/>
    <w:link w:val="SpecPartChar"/>
    <w:autoRedefine/>
    <w:qFormat/>
    <w:rsid w:val="008E7037"/>
    <w:pPr>
      <w:spacing w:before="440" w:after="240"/>
    </w:pPr>
    <w:rPr>
      <w:rFonts w:ascii="Times New Roman" w:hAnsi="Times New Roman" w:cs="Times New Roman"/>
      <w:i w:val="0"/>
      <w:caps/>
      <w:snapToGrid w:val="0"/>
    </w:rPr>
  </w:style>
  <w:style w:type="paragraph" w:customStyle="1" w:styleId="SpecArticle">
    <w:name w:val="Spec Article"/>
    <w:basedOn w:val="Normal"/>
    <w:next w:val="SpecP1"/>
    <w:autoRedefine/>
    <w:qFormat/>
    <w:rsid w:val="008E7037"/>
    <w:rPr>
      <w:rFonts w:cs="Times New Roman"/>
      <w:b/>
      <w:caps/>
      <w:snapToGrid w:val="0"/>
    </w:rPr>
  </w:style>
  <w:style w:type="character" w:customStyle="1" w:styleId="TitleChar1">
    <w:name w:val="Title Char1"/>
    <w:basedOn w:val="FontBaseChar1"/>
    <w:link w:val="Title"/>
    <w:rsid w:val="00C01455"/>
    <w:rPr>
      <w:rFonts w:ascii="Arial" w:hAnsi="Arial" w:cs="Arial"/>
      <w:b/>
      <w:lang w:val="en-CA" w:eastAsia="en-CA" w:bidi="ar-SA"/>
    </w:rPr>
  </w:style>
  <w:style w:type="character" w:customStyle="1" w:styleId="SpecPartChar">
    <w:name w:val="Spec Part Char"/>
    <w:basedOn w:val="TitleChar1"/>
    <w:link w:val="SpecPart"/>
    <w:rsid w:val="008E7037"/>
    <w:rPr>
      <w:rFonts w:ascii="Arial" w:hAnsi="Arial" w:cs="Arial"/>
      <w:b/>
      <w:caps/>
      <w:snapToGrid w:val="0"/>
      <w:lang w:val="en-CA" w:eastAsia="en-CA" w:bidi="ar-SA"/>
    </w:rPr>
  </w:style>
  <w:style w:type="paragraph" w:customStyle="1" w:styleId="SpecP1">
    <w:name w:val="Spec P1"/>
    <w:basedOn w:val="Normal"/>
    <w:autoRedefine/>
    <w:qFormat/>
    <w:rsid w:val="00052EC2"/>
    <w:pPr>
      <w:ind w:left="720"/>
    </w:pPr>
    <w:rPr>
      <w:rFonts w:cs="Times New Roman"/>
      <w:snapToGrid w:val="0"/>
    </w:rPr>
  </w:style>
  <w:style w:type="paragraph" w:customStyle="1" w:styleId="SpecP2">
    <w:name w:val="Spec P2"/>
    <w:basedOn w:val="Normal"/>
    <w:next w:val="SpecP1"/>
    <w:autoRedefine/>
    <w:qFormat/>
    <w:rsid w:val="00344561"/>
    <w:pPr>
      <w:ind w:left="1440"/>
    </w:pPr>
    <w:rPr>
      <w:rFonts w:cs="Times New Roman"/>
      <w:snapToGrid w:val="0"/>
      <w:lang w:eastAsia="en-US"/>
    </w:rPr>
  </w:style>
  <w:style w:type="paragraph" w:customStyle="1" w:styleId="SpecP3">
    <w:name w:val="Spec P3"/>
    <w:basedOn w:val="Normal"/>
    <w:next w:val="SpecP1"/>
    <w:autoRedefine/>
    <w:qFormat/>
    <w:rsid w:val="006B1A01"/>
    <w:pPr>
      <w:ind w:left="2160"/>
    </w:pPr>
    <w:rPr>
      <w:rFonts w:cs="Times New Roman"/>
      <w:snapToGrid w:val="0"/>
    </w:rPr>
  </w:style>
  <w:style w:type="paragraph" w:customStyle="1" w:styleId="SpecNoteEnv">
    <w:name w:val="SpecNoteEnv"/>
    <w:basedOn w:val="SpecNote"/>
    <w:rsid w:val="005C6F77"/>
    <w:pPr>
      <w:widowControl/>
      <w:pBdr>
        <w:top w:val="double" w:sz="6" w:space="0" w:color="1BD46B"/>
        <w:left w:val="double" w:sz="6" w:space="0" w:color="1BD46B"/>
        <w:bottom w:val="double" w:sz="6" w:space="0" w:color="1BD46B"/>
        <w:right w:val="double" w:sz="6" w:space="0" w:color="1BD46B"/>
      </w:pBdr>
      <w:tabs>
        <w:tab w:val="clear" w:pos="720"/>
      </w:tabs>
      <w:spacing w:before="0"/>
      <w:ind w:left="0"/>
    </w:pPr>
    <w:rPr>
      <w:rFonts w:ascii="Times New Roman" w:hAnsi="Times New Roman" w:cs="Times New Roman"/>
      <w:b w:val="0"/>
      <w:color w:val="1BD46B"/>
      <w:sz w:val="22"/>
      <w:szCs w:val="24"/>
      <w:lang w:eastAsia="en-US"/>
    </w:rPr>
  </w:style>
  <w:style w:type="character" w:customStyle="1" w:styleId="content5">
    <w:name w:val="content5"/>
    <w:basedOn w:val="DefaultParagraphFont"/>
    <w:rsid w:val="008B6CC9"/>
    <w:rPr>
      <w:rFonts w:ascii="Arial" w:hAnsi="Arial" w:cs="Arial" w:hint="default"/>
      <w:color w:val="333333"/>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12333612">
      <w:bodyDiv w:val="1"/>
      <w:marLeft w:val="0"/>
      <w:marRight w:val="0"/>
      <w:marTop w:val="0"/>
      <w:marBottom w:val="0"/>
      <w:divBdr>
        <w:top w:val="none" w:sz="0" w:space="0" w:color="auto"/>
        <w:left w:val="none" w:sz="0" w:space="0" w:color="auto"/>
        <w:bottom w:val="none" w:sz="0" w:space="0" w:color="auto"/>
        <w:right w:val="none" w:sz="0" w:space="0" w:color="auto"/>
      </w:divBdr>
    </w:div>
    <w:div w:id="503932082">
      <w:bodyDiv w:val="1"/>
      <w:marLeft w:val="0"/>
      <w:marRight w:val="0"/>
      <w:marTop w:val="0"/>
      <w:marBottom w:val="0"/>
      <w:divBdr>
        <w:top w:val="none" w:sz="0" w:space="0" w:color="auto"/>
        <w:left w:val="none" w:sz="0" w:space="0" w:color="auto"/>
        <w:bottom w:val="none" w:sz="0" w:space="0" w:color="auto"/>
        <w:right w:val="none" w:sz="0" w:space="0" w:color="auto"/>
      </w:divBdr>
      <w:divsChild>
        <w:div w:id="1841769873">
          <w:marLeft w:val="0"/>
          <w:marRight w:val="0"/>
          <w:marTop w:val="0"/>
          <w:marBottom w:val="0"/>
          <w:divBdr>
            <w:top w:val="none" w:sz="0" w:space="0" w:color="auto"/>
            <w:left w:val="none" w:sz="0" w:space="0" w:color="auto"/>
            <w:bottom w:val="none" w:sz="0" w:space="0" w:color="auto"/>
            <w:right w:val="none" w:sz="0" w:space="0" w:color="auto"/>
          </w:divBdr>
          <w:divsChild>
            <w:div w:id="774786300">
              <w:marLeft w:val="0"/>
              <w:marRight w:val="0"/>
              <w:marTop w:val="0"/>
              <w:marBottom w:val="0"/>
              <w:divBdr>
                <w:top w:val="none" w:sz="0" w:space="0" w:color="auto"/>
                <w:left w:val="none" w:sz="0" w:space="0" w:color="auto"/>
                <w:bottom w:val="none" w:sz="0" w:space="0" w:color="auto"/>
                <w:right w:val="none" w:sz="0" w:space="0" w:color="auto"/>
              </w:divBdr>
              <w:divsChild>
                <w:div w:id="850070250">
                  <w:marLeft w:val="0"/>
                  <w:marRight w:val="0"/>
                  <w:marTop w:val="0"/>
                  <w:marBottom w:val="0"/>
                  <w:divBdr>
                    <w:top w:val="none" w:sz="0" w:space="0" w:color="auto"/>
                    <w:left w:val="none" w:sz="0" w:space="0" w:color="auto"/>
                    <w:bottom w:val="none" w:sz="0" w:space="0" w:color="auto"/>
                    <w:right w:val="none" w:sz="0" w:space="0" w:color="auto"/>
                  </w:divBdr>
                  <w:divsChild>
                    <w:div w:id="2115511336">
                      <w:marLeft w:val="0"/>
                      <w:marRight w:val="0"/>
                      <w:marTop w:val="240"/>
                      <w:marBottom w:val="0"/>
                      <w:divBdr>
                        <w:top w:val="none" w:sz="0" w:space="0" w:color="auto"/>
                        <w:left w:val="none" w:sz="0" w:space="0" w:color="auto"/>
                        <w:bottom w:val="none" w:sz="0" w:space="0" w:color="auto"/>
                        <w:right w:val="none" w:sz="0" w:space="0" w:color="auto"/>
                      </w:divBdr>
                      <w:divsChild>
                        <w:div w:id="1472670009">
                          <w:marLeft w:val="0"/>
                          <w:marRight w:val="0"/>
                          <w:marTop w:val="0"/>
                          <w:marBottom w:val="240"/>
                          <w:divBdr>
                            <w:top w:val="single" w:sz="2" w:space="6" w:color="CCCCCC"/>
                            <w:left w:val="single" w:sz="6" w:space="6" w:color="CCCCCC"/>
                            <w:bottom w:val="single" w:sz="6" w:space="6" w:color="CCCCCC"/>
                            <w:right w:val="single" w:sz="6" w:space="6" w:color="CCCCCC"/>
                          </w:divBdr>
                        </w:div>
                      </w:divsChild>
                    </w:div>
                  </w:divsChild>
                </w:div>
              </w:divsChild>
            </w:div>
          </w:divsChild>
        </w:div>
      </w:divsChild>
    </w:div>
    <w:div w:id="736980452">
      <w:bodyDiv w:val="1"/>
      <w:marLeft w:val="0"/>
      <w:marRight w:val="0"/>
      <w:marTop w:val="0"/>
      <w:marBottom w:val="0"/>
      <w:divBdr>
        <w:top w:val="none" w:sz="0" w:space="0" w:color="auto"/>
        <w:left w:val="none" w:sz="0" w:space="0" w:color="auto"/>
        <w:bottom w:val="none" w:sz="0" w:space="0" w:color="auto"/>
        <w:right w:val="none" w:sz="0" w:space="0" w:color="auto"/>
      </w:divBdr>
      <w:divsChild>
        <w:div w:id="2035223374">
          <w:marLeft w:val="0"/>
          <w:marRight w:val="0"/>
          <w:marTop w:val="0"/>
          <w:marBottom w:val="0"/>
          <w:divBdr>
            <w:top w:val="none" w:sz="0" w:space="0" w:color="auto"/>
            <w:left w:val="none" w:sz="0" w:space="0" w:color="auto"/>
            <w:bottom w:val="none" w:sz="0" w:space="0" w:color="auto"/>
            <w:right w:val="none" w:sz="0" w:space="0" w:color="auto"/>
          </w:divBdr>
          <w:divsChild>
            <w:div w:id="2054228909">
              <w:marLeft w:val="0"/>
              <w:marRight w:val="0"/>
              <w:marTop w:val="0"/>
              <w:marBottom w:val="0"/>
              <w:divBdr>
                <w:top w:val="none" w:sz="0" w:space="0" w:color="auto"/>
                <w:left w:val="none" w:sz="0" w:space="0" w:color="auto"/>
                <w:bottom w:val="none" w:sz="0" w:space="0" w:color="auto"/>
                <w:right w:val="none" w:sz="0" w:space="0" w:color="auto"/>
              </w:divBdr>
              <w:divsChild>
                <w:div w:id="1118453147">
                  <w:marLeft w:val="0"/>
                  <w:marRight w:val="0"/>
                  <w:marTop w:val="0"/>
                  <w:marBottom w:val="0"/>
                  <w:divBdr>
                    <w:top w:val="none" w:sz="0" w:space="0" w:color="auto"/>
                    <w:left w:val="none" w:sz="0" w:space="0" w:color="auto"/>
                    <w:bottom w:val="none" w:sz="0" w:space="0" w:color="auto"/>
                    <w:right w:val="none" w:sz="0" w:space="0" w:color="auto"/>
                  </w:divBdr>
                  <w:divsChild>
                    <w:div w:id="1100560880">
                      <w:marLeft w:val="0"/>
                      <w:marRight w:val="0"/>
                      <w:marTop w:val="0"/>
                      <w:marBottom w:val="0"/>
                      <w:divBdr>
                        <w:top w:val="none" w:sz="0" w:space="0" w:color="auto"/>
                        <w:left w:val="none" w:sz="0" w:space="0" w:color="auto"/>
                        <w:bottom w:val="none" w:sz="0" w:space="0" w:color="auto"/>
                        <w:right w:val="none" w:sz="0" w:space="0" w:color="auto"/>
                      </w:divBdr>
                      <w:divsChild>
                        <w:div w:id="2126341119">
                          <w:marLeft w:val="0"/>
                          <w:marRight w:val="0"/>
                          <w:marTop w:val="0"/>
                          <w:marBottom w:val="0"/>
                          <w:divBdr>
                            <w:top w:val="none" w:sz="0" w:space="0" w:color="auto"/>
                            <w:left w:val="none" w:sz="0" w:space="0" w:color="auto"/>
                            <w:bottom w:val="none" w:sz="0" w:space="0" w:color="auto"/>
                            <w:right w:val="none" w:sz="0" w:space="0" w:color="auto"/>
                          </w:divBdr>
                          <w:divsChild>
                            <w:div w:id="1338968001">
                              <w:marLeft w:val="0"/>
                              <w:marRight w:val="0"/>
                              <w:marTop w:val="0"/>
                              <w:marBottom w:val="0"/>
                              <w:divBdr>
                                <w:top w:val="none" w:sz="0" w:space="0" w:color="auto"/>
                                <w:left w:val="none" w:sz="0" w:space="0" w:color="auto"/>
                                <w:bottom w:val="none" w:sz="0" w:space="0" w:color="auto"/>
                                <w:right w:val="none" w:sz="0" w:space="0" w:color="auto"/>
                              </w:divBdr>
                              <w:divsChild>
                                <w:div w:id="18179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rken.com" TargetMode="External"/><Relationship Id="rId3" Type="http://schemas.openxmlformats.org/officeDocument/2006/relationships/settings" Target="settings.xml"/><Relationship Id="rId7" Type="http://schemas.openxmlformats.org/officeDocument/2006/relationships/hyperlink" Target="mailto:info@dork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8</Pages>
  <Words>3019</Words>
  <Characters>18744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0727/2800 WRB/AirBarrier</vt:lpstr>
    </vt:vector>
  </TitlesOfParts>
  <Company>TD Squared</Company>
  <LinksUpToDate>false</LinksUpToDate>
  <CharactersWithSpaces>21720</CharactersWithSpaces>
  <SharedDoc>false</SharedDoc>
  <HLinks>
    <vt:vector size="12" baseType="variant">
      <vt:variant>
        <vt:i4>5701710</vt:i4>
      </vt:variant>
      <vt:variant>
        <vt:i4>5</vt:i4>
      </vt:variant>
      <vt:variant>
        <vt:i4>0</vt:i4>
      </vt:variant>
      <vt:variant>
        <vt:i4>5</vt:i4>
      </vt:variant>
      <vt:variant>
        <vt:lpwstr>http://www.alumicor.com/</vt:lpwstr>
      </vt:variant>
      <vt:variant>
        <vt:lpwstr/>
      </vt:variant>
      <vt:variant>
        <vt:i4>3342360</vt:i4>
      </vt:variant>
      <vt:variant>
        <vt:i4>2</vt:i4>
      </vt:variant>
      <vt:variant>
        <vt:i4>0</vt:i4>
      </vt:variant>
      <vt:variant>
        <vt:i4>5</vt:i4>
      </vt:variant>
      <vt:variant>
        <vt:lpwstr>mailto:info@Alumicor.com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0727/2800 WRB/AirBarrier</dc:title>
  <dc:subject>Cosella-Dorken - Delta Vent SA</dc:subject>
  <dc:creator>Thomas Dunbar</dc:creator>
  <cp:lastModifiedBy>Barrett, Peter</cp:lastModifiedBy>
  <cp:revision>12</cp:revision>
  <cp:lastPrinted>2018-09-12T12:28:00Z</cp:lastPrinted>
  <dcterms:created xsi:type="dcterms:W3CDTF">2019-01-10T19:35:00Z</dcterms:created>
  <dcterms:modified xsi:type="dcterms:W3CDTF">2019-05-22T14:22:00Z</dcterms:modified>
  <cp:category>US Master Specification</cp:category>
</cp:coreProperties>
</file>